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42B" w:rsidRDefault="008D442B" w:rsidP="008D442B">
      <w:pPr>
        <w:jc w:val="center"/>
        <w:rPr>
          <w:rFonts w:ascii="Times New Roman" w:hAnsi="Times New Roman"/>
        </w:rPr>
      </w:pPr>
      <w:r w:rsidRPr="006132C9">
        <w:rPr>
          <w:rFonts w:ascii="Times New Roman" w:hAnsi="Times New Roman"/>
        </w:rPr>
        <w:t>Муницип</w:t>
      </w:r>
      <w:r>
        <w:rPr>
          <w:rFonts w:ascii="Times New Roman" w:hAnsi="Times New Roman"/>
        </w:rPr>
        <w:t>альное бюджетное</w:t>
      </w:r>
      <w:r w:rsidRPr="006132C9">
        <w:rPr>
          <w:rFonts w:ascii="Times New Roman" w:hAnsi="Times New Roman"/>
        </w:rPr>
        <w:t xml:space="preserve"> учреждение дополнительного образования </w:t>
      </w:r>
    </w:p>
    <w:p w:rsidR="008D442B" w:rsidRPr="006132C9" w:rsidRDefault="008D442B" w:rsidP="008D442B">
      <w:pPr>
        <w:jc w:val="center"/>
        <w:rPr>
          <w:rFonts w:ascii="Times New Roman" w:hAnsi="Times New Roman"/>
        </w:rPr>
      </w:pPr>
      <w:r w:rsidRPr="006132C9">
        <w:rPr>
          <w:rFonts w:ascii="Times New Roman" w:hAnsi="Times New Roman"/>
        </w:rPr>
        <w:t>«Станция юных натуралистов Новооскольского района Белгородской области»</w:t>
      </w:r>
    </w:p>
    <w:p w:rsidR="008D442B" w:rsidRPr="002557C0" w:rsidRDefault="008D442B" w:rsidP="008D442B">
      <w:pPr>
        <w:rPr>
          <w:b/>
        </w:rPr>
      </w:pPr>
    </w:p>
    <w:p w:rsidR="008D442B" w:rsidRPr="002557C0" w:rsidRDefault="008D442B" w:rsidP="008D442B">
      <w:pPr>
        <w:ind w:firstLine="720"/>
        <w:jc w:val="right"/>
      </w:pPr>
    </w:p>
    <w:p w:rsidR="008D442B" w:rsidRDefault="00C112D8" w:rsidP="008D442B">
      <w:pPr>
        <w:pStyle w:val="a4"/>
        <w:ind w:firstLine="5103"/>
      </w:pPr>
      <w:r w:rsidRPr="00C112D8">
        <w:rPr>
          <w:noProof/>
          <w:lang w:eastAsia="ru-RU"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42B" w:rsidRPr="002557C0" w:rsidRDefault="008D442B" w:rsidP="008D442B">
      <w:pPr>
        <w:ind w:firstLine="720"/>
        <w:jc w:val="right"/>
        <w:rPr>
          <w:b/>
        </w:rPr>
      </w:pPr>
    </w:p>
    <w:p w:rsidR="008D442B" w:rsidRPr="002557C0" w:rsidRDefault="008D442B" w:rsidP="008D442B">
      <w:pPr>
        <w:ind w:firstLine="720"/>
        <w:jc w:val="center"/>
        <w:rPr>
          <w:b/>
        </w:rPr>
      </w:pPr>
    </w:p>
    <w:p w:rsidR="008D442B" w:rsidRPr="00584F8B" w:rsidRDefault="008D442B" w:rsidP="00CC4701">
      <w:pPr>
        <w:pStyle w:val="a4"/>
        <w:rPr>
          <w:rFonts w:ascii="Times New Roman" w:hAnsi="Times New Roman"/>
          <w:sz w:val="28"/>
          <w:szCs w:val="28"/>
        </w:rPr>
      </w:pPr>
    </w:p>
    <w:p w:rsidR="00CC3572" w:rsidRPr="00584F8B" w:rsidRDefault="00CC3572" w:rsidP="00545AB7">
      <w:pPr>
        <w:rPr>
          <w:rFonts w:ascii="Times New Roman" w:hAnsi="Times New Roman" w:cs="Times New Roman"/>
          <w:b/>
          <w:sz w:val="28"/>
          <w:szCs w:val="28"/>
        </w:rPr>
      </w:pPr>
    </w:p>
    <w:p w:rsidR="00CC3572" w:rsidRPr="00584F8B" w:rsidRDefault="00CC3572" w:rsidP="00545AB7">
      <w:pPr>
        <w:rPr>
          <w:rFonts w:ascii="Times New Roman" w:hAnsi="Times New Roman" w:cs="Times New Roman"/>
          <w:b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  <w:r w:rsidRPr="00584F8B">
        <w:rPr>
          <w:rFonts w:ascii="Times New Roman" w:hAnsi="Times New Roman" w:cs="Times New Roman"/>
          <w:sz w:val="28"/>
          <w:szCs w:val="28"/>
        </w:rPr>
        <w:t xml:space="preserve">Рабочая программа объединения </w:t>
      </w: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84F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«Занимательная </w:t>
      </w:r>
      <w:r w:rsidR="00584F8B">
        <w:rPr>
          <w:rFonts w:ascii="Times New Roman" w:hAnsi="Times New Roman" w:cs="Times New Roman"/>
          <w:b/>
          <w:color w:val="auto"/>
          <w:sz w:val="28"/>
          <w:szCs w:val="28"/>
        </w:rPr>
        <w:t>б</w:t>
      </w:r>
      <w:r w:rsidRPr="00584F8B">
        <w:rPr>
          <w:rFonts w:ascii="Times New Roman" w:hAnsi="Times New Roman" w:cs="Times New Roman"/>
          <w:b/>
          <w:color w:val="auto"/>
          <w:sz w:val="28"/>
          <w:szCs w:val="28"/>
        </w:rPr>
        <w:t>ионика»</w:t>
      </w: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84F8B">
        <w:rPr>
          <w:rFonts w:ascii="Times New Roman" w:hAnsi="Times New Roman" w:cs="Times New Roman"/>
          <w:color w:val="auto"/>
          <w:sz w:val="28"/>
          <w:szCs w:val="28"/>
        </w:rPr>
        <w:t>Программа рассчитана для детей 10-16 лет</w:t>
      </w:r>
    </w:p>
    <w:p w:rsidR="00191CF8" w:rsidRDefault="00CC3572" w:rsidP="00545AB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84F8B">
        <w:rPr>
          <w:rFonts w:ascii="Times New Roman" w:hAnsi="Times New Roman" w:cs="Times New Roman"/>
          <w:color w:val="auto"/>
          <w:sz w:val="28"/>
          <w:szCs w:val="28"/>
        </w:rPr>
        <w:t>Срок реализации – 2 года</w:t>
      </w:r>
    </w:p>
    <w:p w:rsidR="00CC3572" w:rsidRPr="00584F8B" w:rsidRDefault="007105DE" w:rsidP="00545AB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Второй</w:t>
      </w:r>
      <w:r w:rsidR="00191CF8">
        <w:rPr>
          <w:rFonts w:ascii="Times New Roman" w:hAnsi="Times New Roman" w:cs="Times New Roman"/>
          <w:color w:val="auto"/>
          <w:sz w:val="28"/>
          <w:szCs w:val="28"/>
        </w:rPr>
        <w:t xml:space="preserve"> год обучения</w:t>
      </w:r>
    </w:p>
    <w:p w:rsidR="00CC3572" w:rsidRPr="00584F8B" w:rsidRDefault="00CC3572" w:rsidP="00545AB7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572" w:rsidRPr="00584F8B" w:rsidRDefault="00CC3572" w:rsidP="00545A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ind w:left="3828" w:hanging="540"/>
        <w:rPr>
          <w:rFonts w:ascii="Times New Roman" w:hAnsi="Times New Roman" w:cs="Times New Roman"/>
          <w:sz w:val="28"/>
          <w:szCs w:val="28"/>
        </w:rPr>
      </w:pPr>
      <w:r w:rsidRPr="00584F8B">
        <w:rPr>
          <w:rFonts w:ascii="Times New Roman" w:hAnsi="Times New Roman" w:cs="Times New Roman"/>
          <w:sz w:val="28"/>
          <w:szCs w:val="28"/>
        </w:rPr>
        <w:t>Педагог дополнительного образования:</w:t>
      </w:r>
    </w:p>
    <w:p w:rsidR="00CC3572" w:rsidRPr="00584F8B" w:rsidRDefault="007D7381" w:rsidP="00545AB7">
      <w:pPr>
        <w:ind w:left="382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Бабеева Наталья Ивановна</w:t>
      </w: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CC3572" w:rsidP="00545A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572" w:rsidRPr="00584F8B" w:rsidRDefault="007E7E34" w:rsidP="00545A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Новый Оскол, 2024</w:t>
      </w:r>
      <w:r w:rsidR="00CC3572" w:rsidRPr="00584F8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C3572" w:rsidRPr="00E06895" w:rsidRDefault="00CC3572" w:rsidP="00E06895">
      <w:pPr>
        <w:rPr>
          <w:rFonts w:ascii="Times New Roman" w:hAnsi="Times New Roman" w:cs="Times New Roman"/>
          <w:color w:val="auto"/>
        </w:rPr>
      </w:pPr>
    </w:p>
    <w:p w:rsidR="00CC3572" w:rsidRPr="00E06895" w:rsidRDefault="00CC3572" w:rsidP="00E06895">
      <w:pPr>
        <w:rPr>
          <w:rFonts w:ascii="Times New Roman" w:hAnsi="Times New Roman" w:cs="Times New Roman"/>
          <w:color w:val="auto"/>
        </w:rPr>
      </w:pPr>
    </w:p>
    <w:p w:rsidR="00CC3572" w:rsidRPr="00584F8B" w:rsidRDefault="00CC3572" w:rsidP="00545AB7">
      <w:pPr>
        <w:jc w:val="both"/>
        <w:rPr>
          <w:rFonts w:ascii="Times New Roman" w:hAnsi="Times New Roman"/>
          <w:b/>
          <w:sz w:val="28"/>
        </w:rPr>
      </w:pPr>
      <w:r w:rsidRPr="00584F8B">
        <w:rPr>
          <w:rFonts w:ascii="Times New Roman" w:hAnsi="Times New Roman"/>
          <w:sz w:val="28"/>
        </w:rPr>
        <w:t xml:space="preserve">Рабочая программа объединения «Занимательная </w:t>
      </w:r>
      <w:r w:rsidR="00584F8B">
        <w:rPr>
          <w:rFonts w:ascii="Times New Roman" w:hAnsi="Times New Roman"/>
          <w:sz w:val="28"/>
        </w:rPr>
        <w:t>б</w:t>
      </w:r>
      <w:r w:rsidRPr="00584F8B">
        <w:rPr>
          <w:rFonts w:ascii="Times New Roman" w:hAnsi="Times New Roman"/>
          <w:sz w:val="28"/>
        </w:rPr>
        <w:t>ионика»</w:t>
      </w:r>
      <w:r w:rsidR="00733180">
        <w:rPr>
          <w:rFonts w:ascii="Times New Roman" w:hAnsi="Times New Roman"/>
          <w:sz w:val="28"/>
        </w:rPr>
        <w:t xml:space="preserve"> разработана на основе модифицированной</w:t>
      </w:r>
      <w:r w:rsidRPr="00584F8B">
        <w:rPr>
          <w:rFonts w:ascii="Times New Roman" w:hAnsi="Times New Roman"/>
          <w:sz w:val="28"/>
        </w:rPr>
        <w:t xml:space="preserve"> дополнительной общеобразовательной (общеразвивающей) программе «Занимательная </w:t>
      </w:r>
      <w:r w:rsidR="00584F8B">
        <w:rPr>
          <w:rFonts w:ascii="Times New Roman" w:hAnsi="Times New Roman"/>
          <w:sz w:val="28"/>
        </w:rPr>
        <w:t>б</w:t>
      </w:r>
      <w:r w:rsidRPr="00584F8B">
        <w:rPr>
          <w:rFonts w:ascii="Times New Roman" w:hAnsi="Times New Roman"/>
          <w:sz w:val="28"/>
        </w:rPr>
        <w:t>ионика».</w:t>
      </w:r>
    </w:p>
    <w:p w:rsidR="00CC3572" w:rsidRPr="00584F8B" w:rsidRDefault="00CC3572" w:rsidP="00545AB7">
      <w:pPr>
        <w:jc w:val="both"/>
        <w:rPr>
          <w:rFonts w:ascii="Times New Roman" w:hAnsi="Times New Roman"/>
          <w:sz w:val="28"/>
        </w:rPr>
      </w:pPr>
    </w:p>
    <w:p w:rsidR="00CC3572" w:rsidRPr="00584F8B" w:rsidRDefault="00CC3572" w:rsidP="00545AB7">
      <w:pPr>
        <w:jc w:val="both"/>
        <w:rPr>
          <w:rFonts w:ascii="Times New Roman" w:hAnsi="Times New Roman"/>
          <w:sz w:val="28"/>
        </w:rPr>
      </w:pPr>
      <w:r w:rsidRPr="00584F8B">
        <w:rPr>
          <w:rFonts w:ascii="Times New Roman" w:hAnsi="Times New Roman"/>
          <w:sz w:val="28"/>
        </w:rPr>
        <w:t>Направленность программы: естественнонаучная.</w:t>
      </w:r>
    </w:p>
    <w:p w:rsidR="00CC3572" w:rsidRPr="00584F8B" w:rsidRDefault="00CC3572" w:rsidP="00545AB7">
      <w:pPr>
        <w:jc w:val="both"/>
        <w:rPr>
          <w:rFonts w:ascii="Times New Roman" w:hAnsi="Times New Roman"/>
          <w:sz w:val="28"/>
        </w:rPr>
      </w:pPr>
    </w:p>
    <w:p w:rsidR="00CC3572" w:rsidRPr="00584F8B" w:rsidRDefault="00CC3572" w:rsidP="00545AB7">
      <w:pPr>
        <w:tabs>
          <w:tab w:val="left" w:pos="1701"/>
        </w:tabs>
        <w:jc w:val="both"/>
        <w:rPr>
          <w:rFonts w:ascii="Times New Roman" w:hAnsi="Times New Roman"/>
          <w:sz w:val="28"/>
        </w:rPr>
      </w:pPr>
      <w:r w:rsidRPr="00584F8B">
        <w:rPr>
          <w:rFonts w:ascii="Times New Roman" w:hAnsi="Times New Roman"/>
          <w:sz w:val="28"/>
        </w:rPr>
        <w:t>Автор-составитель программы: Ганагин Владимир Федорович, педа</w:t>
      </w:r>
      <w:r w:rsidR="00733180">
        <w:rPr>
          <w:rFonts w:ascii="Times New Roman" w:hAnsi="Times New Roman"/>
          <w:sz w:val="28"/>
        </w:rPr>
        <w:t>гог дополнительного образования</w:t>
      </w:r>
      <w:r w:rsidRPr="00584F8B">
        <w:rPr>
          <w:rFonts w:ascii="Times New Roman" w:hAnsi="Times New Roman"/>
          <w:sz w:val="28"/>
        </w:rPr>
        <w:t xml:space="preserve"> г. Новый Оскол, педагог дополнительного образования МБУДО «СЮН».</w:t>
      </w:r>
    </w:p>
    <w:p w:rsidR="00CC3572" w:rsidRPr="00584F8B" w:rsidRDefault="00CC3572" w:rsidP="00545AB7">
      <w:pPr>
        <w:jc w:val="both"/>
        <w:rPr>
          <w:rFonts w:ascii="Times New Roman" w:hAnsi="Times New Roman"/>
          <w:b/>
          <w:sz w:val="28"/>
        </w:rPr>
      </w:pPr>
    </w:p>
    <w:p w:rsidR="00CC3572" w:rsidRPr="00584F8B" w:rsidRDefault="00CC3572" w:rsidP="00545AB7">
      <w:pPr>
        <w:jc w:val="both"/>
        <w:rPr>
          <w:rFonts w:ascii="Times New Roman" w:hAnsi="Times New Roman"/>
          <w:sz w:val="28"/>
        </w:rPr>
      </w:pPr>
      <w:r w:rsidRPr="00584F8B">
        <w:rPr>
          <w:rFonts w:ascii="Times New Roman" w:hAnsi="Times New Roman"/>
          <w:sz w:val="28"/>
        </w:rPr>
        <w:t>Год разработки дополнительной общеобразовательной (общеразвивающей) программы «Занимательная Бионика» июль 2018</w:t>
      </w:r>
      <w:r w:rsidR="00584F8B">
        <w:rPr>
          <w:rFonts w:ascii="Times New Roman" w:hAnsi="Times New Roman"/>
          <w:sz w:val="28"/>
        </w:rPr>
        <w:t>-</w:t>
      </w:r>
      <w:r w:rsidRPr="00584F8B">
        <w:rPr>
          <w:rFonts w:ascii="Times New Roman" w:hAnsi="Times New Roman"/>
          <w:sz w:val="28"/>
        </w:rPr>
        <w:t xml:space="preserve"> август 2019 года. Программа рассмотрена и утверждена на заседании педагогического совета.</w:t>
      </w:r>
    </w:p>
    <w:p w:rsidR="00CC3572" w:rsidRPr="00584F8B" w:rsidRDefault="00CC3572" w:rsidP="00545AB7">
      <w:pPr>
        <w:jc w:val="both"/>
        <w:rPr>
          <w:rFonts w:ascii="Times New Roman" w:hAnsi="Times New Roman"/>
          <w:sz w:val="32"/>
        </w:rPr>
      </w:pPr>
    </w:p>
    <w:p w:rsidR="00584F8B" w:rsidRPr="00CC4701" w:rsidRDefault="00584F8B" w:rsidP="00584F8B">
      <w:pPr>
        <w:pStyle w:val="7"/>
        <w:spacing w:before="0" w:after="0"/>
        <w:rPr>
          <w:rFonts w:ascii="Times New Roman" w:hAnsi="Times New Roman"/>
          <w:sz w:val="28"/>
        </w:rPr>
      </w:pPr>
    </w:p>
    <w:p w:rsidR="00584F8B" w:rsidRPr="00CC4701" w:rsidRDefault="00584F8B" w:rsidP="00584F8B">
      <w:pPr>
        <w:jc w:val="both"/>
        <w:rPr>
          <w:rFonts w:ascii="Times New Roman" w:hAnsi="Times New Roman"/>
          <w:bCs/>
          <w:color w:val="auto"/>
          <w:sz w:val="28"/>
        </w:rPr>
      </w:pPr>
      <w:r w:rsidRPr="00CC4701">
        <w:rPr>
          <w:rFonts w:ascii="Times New Roman" w:hAnsi="Times New Roman"/>
          <w:bCs/>
          <w:color w:val="auto"/>
          <w:sz w:val="28"/>
        </w:rPr>
        <w:t xml:space="preserve">Программа рассмотрена на заседании педагогического совета </w:t>
      </w:r>
    </w:p>
    <w:p w:rsidR="00584F8B" w:rsidRPr="00CC4701" w:rsidRDefault="007E7E34" w:rsidP="00584F8B">
      <w:pPr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от «30» августа 2024</w:t>
      </w:r>
      <w:r w:rsidR="00CC4701">
        <w:rPr>
          <w:rFonts w:ascii="Times New Roman" w:hAnsi="Times New Roman"/>
          <w:color w:val="auto"/>
          <w:sz w:val="28"/>
        </w:rPr>
        <w:t xml:space="preserve"> г., протокол № 4</w:t>
      </w:r>
    </w:p>
    <w:p w:rsidR="00584F8B" w:rsidRPr="00CC4701" w:rsidRDefault="00584F8B" w:rsidP="00584F8B">
      <w:pPr>
        <w:jc w:val="both"/>
        <w:rPr>
          <w:rFonts w:ascii="Times New Roman" w:hAnsi="Times New Roman"/>
          <w:bCs/>
          <w:color w:val="auto"/>
          <w:sz w:val="28"/>
        </w:rPr>
      </w:pPr>
    </w:p>
    <w:p w:rsidR="00584F8B" w:rsidRPr="00CC4701" w:rsidRDefault="00584F8B" w:rsidP="00584F8B">
      <w:pPr>
        <w:rPr>
          <w:rFonts w:ascii="Times New Roman" w:hAnsi="Times New Roman"/>
          <w:bCs/>
          <w:color w:val="auto"/>
          <w:sz w:val="28"/>
        </w:rPr>
      </w:pPr>
      <w:r w:rsidRPr="00CC4701">
        <w:rPr>
          <w:rFonts w:ascii="Times New Roman" w:hAnsi="Times New Roman"/>
          <w:bCs/>
          <w:color w:val="auto"/>
          <w:sz w:val="28"/>
        </w:rPr>
        <w:t xml:space="preserve">Рабочая программа рассмотрена на заседании педагогического совета </w:t>
      </w:r>
    </w:p>
    <w:p w:rsidR="00584F8B" w:rsidRPr="00CC4701" w:rsidRDefault="007E7E34" w:rsidP="00584F8B">
      <w:pPr>
        <w:spacing w:line="20" w:lineRule="atLeast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от «30</w:t>
      </w:r>
      <w:r w:rsidR="00584F8B" w:rsidRPr="00CC4701">
        <w:rPr>
          <w:rFonts w:ascii="Times New Roman" w:hAnsi="Times New Roman"/>
          <w:color w:val="auto"/>
          <w:sz w:val="28"/>
        </w:rPr>
        <w:t xml:space="preserve">» </w:t>
      </w:r>
      <w:r>
        <w:rPr>
          <w:rFonts w:ascii="Times New Roman" w:hAnsi="Times New Roman"/>
          <w:color w:val="auto"/>
          <w:sz w:val="28"/>
        </w:rPr>
        <w:t>августа 2024</w:t>
      </w:r>
      <w:r w:rsidR="00CC4701">
        <w:rPr>
          <w:rFonts w:ascii="Times New Roman" w:hAnsi="Times New Roman"/>
          <w:color w:val="auto"/>
          <w:sz w:val="28"/>
        </w:rPr>
        <w:t xml:space="preserve"> г., протокол № 4</w:t>
      </w:r>
    </w:p>
    <w:p w:rsidR="00584F8B" w:rsidRPr="00584F8B" w:rsidRDefault="00584F8B" w:rsidP="00584F8B">
      <w:pPr>
        <w:rPr>
          <w:rFonts w:ascii="Times New Roman" w:hAnsi="Times New Roman"/>
          <w:sz w:val="28"/>
        </w:rPr>
      </w:pPr>
    </w:p>
    <w:p w:rsidR="00584F8B" w:rsidRPr="00584F8B" w:rsidRDefault="00584F8B" w:rsidP="00584F8B">
      <w:pPr>
        <w:rPr>
          <w:rFonts w:ascii="Times New Roman" w:hAnsi="Times New Roman"/>
          <w:sz w:val="28"/>
        </w:rPr>
      </w:pPr>
    </w:p>
    <w:p w:rsidR="00584F8B" w:rsidRPr="00584F8B" w:rsidRDefault="00584F8B" w:rsidP="00584F8B">
      <w:pPr>
        <w:rPr>
          <w:rFonts w:ascii="Times New Roman" w:hAnsi="Times New Roman"/>
          <w:sz w:val="28"/>
        </w:rPr>
      </w:pPr>
    </w:p>
    <w:p w:rsidR="00584F8B" w:rsidRPr="00584F8B" w:rsidRDefault="00584F8B" w:rsidP="00584F8B">
      <w:pPr>
        <w:rPr>
          <w:rFonts w:ascii="Times New Roman" w:hAnsi="Times New Roman"/>
          <w:sz w:val="28"/>
        </w:rPr>
      </w:pPr>
      <w:r w:rsidRPr="00584F8B">
        <w:rPr>
          <w:rFonts w:ascii="Times New Roman" w:hAnsi="Times New Roman"/>
          <w:sz w:val="28"/>
        </w:rPr>
        <w:t>Председатель педагогического сове</w:t>
      </w:r>
      <w:r w:rsidR="00CC4701">
        <w:rPr>
          <w:rFonts w:ascii="Times New Roman" w:hAnsi="Times New Roman"/>
          <w:sz w:val="28"/>
        </w:rPr>
        <w:t>та:</w:t>
      </w:r>
      <w:r w:rsidR="00153A76">
        <w:rPr>
          <w:rFonts w:ascii="Times New Roman" w:hAnsi="Times New Roman"/>
          <w:sz w:val="28"/>
        </w:rPr>
        <w:t xml:space="preserve">  Нехаев Ю.Н.</w:t>
      </w:r>
    </w:p>
    <w:p w:rsidR="00584F8B" w:rsidRPr="00584F8B" w:rsidRDefault="00584F8B" w:rsidP="00584F8B">
      <w:pPr>
        <w:rPr>
          <w:sz w:val="28"/>
        </w:rPr>
      </w:pPr>
    </w:p>
    <w:p w:rsidR="00584F8B" w:rsidRPr="00584F8B" w:rsidRDefault="00584F8B" w:rsidP="00584F8B">
      <w:pPr>
        <w:rPr>
          <w:sz w:val="28"/>
        </w:rPr>
      </w:pPr>
    </w:p>
    <w:p w:rsidR="00584F8B" w:rsidRPr="00584F8B" w:rsidRDefault="00584F8B" w:rsidP="00584F8B">
      <w:pPr>
        <w:rPr>
          <w:sz w:val="28"/>
        </w:rPr>
      </w:pPr>
    </w:p>
    <w:p w:rsidR="00584F8B" w:rsidRPr="00584F8B" w:rsidRDefault="00584F8B" w:rsidP="00584F8B">
      <w:pPr>
        <w:rPr>
          <w:sz w:val="28"/>
        </w:rPr>
      </w:pPr>
    </w:p>
    <w:p w:rsidR="00584F8B" w:rsidRPr="00584F8B" w:rsidRDefault="00584F8B" w:rsidP="00584F8B">
      <w:pPr>
        <w:rPr>
          <w:sz w:val="28"/>
        </w:rPr>
      </w:pPr>
    </w:p>
    <w:p w:rsidR="00CC3572" w:rsidRPr="00584F8B" w:rsidRDefault="00CC3572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8"/>
          <w:szCs w:val="24"/>
        </w:rPr>
      </w:pPr>
    </w:p>
    <w:p w:rsidR="00CC3572" w:rsidRPr="00584F8B" w:rsidRDefault="00CC3572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8"/>
          <w:szCs w:val="24"/>
        </w:rPr>
      </w:pPr>
    </w:p>
    <w:p w:rsidR="00CC3572" w:rsidRPr="00584F8B" w:rsidRDefault="00CC3572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8"/>
          <w:szCs w:val="24"/>
        </w:rPr>
      </w:pPr>
    </w:p>
    <w:p w:rsidR="00CC3572" w:rsidRDefault="00CC3572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584F8B" w:rsidRDefault="00584F8B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584F8B" w:rsidRDefault="00584F8B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584F8B" w:rsidRDefault="00584F8B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584F8B" w:rsidRDefault="00584F8B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584F8B" w:rsidRDefault="00584F8B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584F8B" w:rsidRDefault="00584F8B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584F8B" w:rsidRDefault="00584F8B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584F8B" w:rsidRDefault="00584F8B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584F8B" w:rsidRDefault="00584F8B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584F8B" w:rsidRDefault="00584F8B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584F8B" w:rsidRDefault="00584F8B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CC3572" w:rsidRDefault="00CC3572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C112D8" w:rsidRDefault="00C112D8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CC3572" w:rsidRDefault="00CC3572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CC3572" w:rsidRDefault="00CC3572" w:rsidP="00461353">
      <w:pPr>
        <w:pStyle w:val="a7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CC3572" w:rsidRPr="00863341" w:rsidRDefault="00CC3572" w:rsidP="00CC4701">
      <w:pPr>
        <w:jc w:val="center"/>
        <w:rPr>
          <w:rFonts w:ascii="Times New Roman" w:hAnsi="Times New Roman" w:cs="Times New Roman"/>
          <w:b/>
          <w:color w:val="auto"/>
        </w:rPr>
      </w:pPr>
      <w:r w:rsidRPr="00863341">
        <w:rPr>
          <w:rFonts w:ascii="Times New Roman" w:hAnsi="Times New Roman" w:cs="Times New Roman"/>
          <w:b/>
          <w:color w:val="auto"/>
        </w:rPr>
        <w:lastRenderedPageBreak/>
        <w:t>Пояснительная записка</w:t>
      </w:r>
    </w:p>
    <w:p w:rsidR="00CC3572" w:rsidRPr="007E7E34" w:rsidRDefault="005655ED" w:rsidP="005655ED">
      <w:pPr>
        <w:pStyle w:val="a4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5655ED">
        <w:rPr>
          <w:rFonts w:ascii="Times New Roman" w:hAnsi="Times New Roman"/>
          <w:sz w:val="24"/>
          <w:szCs w:val="24"/>
        </w:rPr>
        <w:t>Р</w:t>
      </w:r>
      <w:r w:rsidR="00733180">
        <w:rPr>
          <w:rFonts w:ascii="Times New Roman" w:hAnsi="Times New Roman"/>
          <w:sz w:val="24"/>
          <w:szCs w:val="24"/>
        </w:rPr>
        <w:t>абочая программа «Занимательная бионика</w:t>
      </w:r>
      <w:r w:rsidRPr="005655ED">
        <w:rPr>
          <w:rFonts w:ascii="Times New Roman" w:hAnsi="Times New Roman"/>
          <w:sz w:val="24"/>
          <w:szCs w:val="24"/>
        </w:rPr>
        <w:t>» второй год обучения</w:t>
      </w:r>
      <w:r w:rsidR="00733180">
        <w:rPr>
          <w:rFonts w:ascii="Times New Roman" w:hAnsi="Times New Roman"/>
          <w:sz w:val="24"/>
          <w:szCs w:val="24"/>
        </w:rPr>
        <w:t xml:space="preserve"> разработана на основе модифицированной</w:t>
      </w:r>
      <w:r w:rsidRPr="005655ED">
        <w:rPr>
          <w:rFonts w:ascii="Times New Roman" w:hAnsi="Times New Roman"/>
          <w:sz w:val="24"/>
          <w:szCs w:val="24"/>
        </w:rPr>
        <w:t xml:space="preserve"> дополнительной общеобразовательная общеразви</w:t>
      </w:r>
      <w:r w:rsidR="00733180">
        <w:rPr>
          <w:rFonts w:ascii="Times New Roman" w:hAnsi="Times New Roman"/>
          <w:sz w:val="24"/>
          <w:szCs w:val="24"/>
        </w:rPr>
        <w:t>вающей программы «Занимательная бионика</w:t>
      </w:r>
      <w:r w:rsidRPr="005655ED">
        <w:rPr>
          <w:rFonts w:ascii="Times New Roman" w:hAnsi="Times New Roman"/>
          <w:sz w:val="24"/>
          <w:szCs w:val="24"/>
        </w:rPr>
        <w:t>» естественнонаучной направ</w:t>
      </w:r>
      <w:r w:rsidR="00733180">
        <w:rPr>
          <w:rFonts w:ascii="Times New Roman" w:hAnsi="Times New Roman"/>
          <w:sz w:val="24"/>
          <w:szCs w:val="24"/>
        </w:rPr>
        <w:t>ленности рассчитана для среднего и старшего школьного возраста (</w:t>
      </w:r>
      <w:r w:rsidRPr="005655ED">
        <w:rPr>
          <w:rFonts w:ascii="Times New Roman" w:hAnsi="Times New Roman"/>
          <w:sz w:val="24"/>
          <w:szCs w:val="24"/>
        </w:rPr>
        <w:t>10</w:t>
      </w:r>
      <w:r w:rsidR="00733180">
        <w:rPr>
          <w:rFonts w:ascii="Times New Roman" w:hAnsi="Times New Roman"/>
          <w:sz w:val="24"/>
          <w:szCs w:val="24"/>
        </w:rPr>
        <w:t>-16</w:t>
      </w:r>
      <w:r w:rsidRPr="005655ED">
        <w:rPr>
          <w:rFonts w:ascii="Times New Roman" w:hAnsi="Times New Roman"/>
          <w:sz w:val="24"/>
          <w:szCs w:val="24"/>
        </w:rPr>
        <w:t xml:space="preserve"> лет). Автор образоват</w:t>
      </w:r>
      <w:r w:rsidR="00733180">
        <w:rPr>
          <w:rFonts w:ascii="Times New Roman" w:hAnsi="Times New Roman"/>
          <w:sz w:val="24"/>
          <w:szCs w:val="24"/>
        </w:rPr>
        <w:t>ельной программы «</w:t>
      </w:r>
      <w:r w:rsidR="00733180" w:rsidRPr="00C112D8">
        <w:rPr>
          <w:rFonts w:ascii="Times New Roman" w:hAnsi="Times New Roman"/>
          <w:sz w:val="24"/>
          <w:szCs w:val="24"/>
        </w:rPr>
        <w:t>Занимательная бионика»</w:t>
      </w:r>
      <w:bookmarkStart w:id="0" w:name="_GoBack"/>
      <w:bookmarkEnd w:id="0"/>
      <w:r w:rsidR="00733180" w:rsidRPr="00C112D8">
        <w:rPr>
          <w:rFonts w:ascii="Times New Roman" w:hAnsi="Times New Roman"/>
          <w:sz w:val="24"/>
          <w:szCs w:val="24"/>
        </w:rPr>
        <w:t xml:space="preserve"> Ганагин В</w:t>
      </w:r>
      <w:r w:rsidR="007E7E34" w:rsidRPr="00C112D8">
        <w:rPr>
          <w:rFonts w:ascii="Times New Roman" w:hAnsi="Times New Roman"/>
          <w:sz w:val="24"/>
          <w:szCs w:val="24"/>
        </w:rPr>
        <w:t>.Ф., программа утверждена в 2024</w:t>
      </w:r>
      <w:r w:rsidRPr="00C112D8">
        <w:rPr>
          <w:rFonts w:ascii="Times New Roman" w:hAnsi="Times New Roman"/>
          <w:sz w:val="24"/>
          <w:szCs w:val="24"/>
        </w:rPr>
        <w:t xml:space="preserve"> году на заседание педагогического совета.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b/>
          <w:bCs/>
          <w:color w:val="auto"/>
        </w:rPr>
        <w:tab/>
        <w:t>Цель программы</w:t>
      </w:r>
      <w:r w:rsidRPr="00863341">
        <w:rPr>
          <w:rFonts w:ascii="Times New Roman" w:hAnsi="Times New Roman" w:cs="Times New Roman"/>
          <w:color w:val="auto"/>
        </w:rPr>
        <w:t xml:space="preserve"> – создание условий для формирования интереса и любви к природе и сельскому хозяйству, углубление их знаний по биологии и экологии, вооружение их практическими умениями и навыками по изучению и выращиванию культур, получение начальных профессиональных навыков по растениеводству, животноводству, микробиологии, бионич</w:t>
      </w:r>
      <w:r w:rsidR="0031792B">
        <w:rPr>
          <w:rFonts w:ascii="Times New Roman" w:hAnsi="Times New Roman" w:cs="Times New Roman"/>
          <w:color w:val="auto"/>
        </w:rPr>
        <w:t>еской архитектуре, биомеханике.</w:t>
      </w:r>
    </w:p>
    <w:p w:rsidR="00CC3572" w:rsidRPr="0031792B" w:rsidRDefault="00CC3572" w:rsidP="0031792B">
      <w:pPr>
        <w:ind w:firstLine="425"/>
        <w:rPr>
          <w:rFonts w:ascii="Times New Roman" w:hAnsi="Times New Roman" w:cs="Times New Roman"/>
          <w:color w:val="auto"/>
          <w:shd w:val="clear" w:color="auto" w:fill="FFFFFF"/>
        </w:rPr>
      </w:pPr>
      <w:r w:rsidRPr="00863341">
        <w:rPr>
          <w:rStyle w:val="a6"/>
          <w:rFonts w:ascii="Times New Roman" w:hAnsi="Times New Roman"/>
          <w:color w:val="auto"/>
          <w:sz w:val="24"/>
          <w:szCs w:val="24"/>
        </w:rPr>
        <w:t>Профессиональная ориентация школьников в рамках изучения бионики - науки, обеспечивающей исследование структуры и функции биологических объектов с целью применения знаний при создании технических систем.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b/>
          <w:bCs/>
          <w:color w:val="auto"/>
        </w:rPr>
      </w:pPr>
      <w:r w:rsidRPr="00863341">
        <w:rPr>
          <w:rFonts w:ascii="Times New Roman" w:hAnsi="Times New Roman" w:cs="Times New Roman"/>
          <w:b/>
          <w:bCs/>
          <w:color w:val="auto"/>
        </w:rPr>
        <w:tab/>
        <w:t>Задачи программы:</w:t>
      </w:r>
    </w:p>
    <w:p w:rsidR="00CC3572" w:rsidRPr="00863341" w:rsidRDefault="00CC3572" w:rsidP="00863341">
      <w:pPr>
        <w:pStyle w:val="ae"/>
        <w:spacing w:before="0" w:beforeAutospacing="0" w:after="0" w:afterAutospacing="0"/>
        <w:ind w:firstLine="425"/>
        <w:jc w:val="both"/>
      </w:pPr>
      <w:r w:rsidRPr="00863341">
        <w:rPr>
          <w:u w:val="single"/>
        </w:rPr>
        <w:t>Обучающие: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  <w:shd w:val="clear" w:color="auto" w:fill="FFFFFF"/>
        </w:rPr>
      </w:pPr>
      <w:r w:rsidRPr="00863341">
        <w:rPr>
          <w:rStyle w:val="a6"/>
          <w:sz w:val="24"/>
          <w:szCs w:val="24"/>
        </w:rPr>
        <w:tab/>
        <w:t>- познакомить обучающихся с процессами, лежащими в основах функционирования биообъектов;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rStyle w:val="a6"/>
          <w:sz w:val="24"/>
          <w:szCs w:val="24"/>
        </w:rPr>
        <w:tab/>
        <w:t>- обучить практическим навыкам исследования и моделирования процессов в биообъектах;основам прототипирования элементов биосистем, обеспечивающих рецепцию, ориентацию, навигацию, хранение и обработку информации;</w:t>
      </w:r>
    </w:p>
    <w:p w:rsidR="00CC3572" w:rsidRPr="00863341" w:rsidRDefault="00CC3572" w:rsidP="00863341">
      <w:pPr>
        <w:widowControl/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ab/>
        <w:t xml:space="preserve">- углубить знания по биологическим наукам в соответствии с возрастом и способностями воспитанников; </w:t>
      </w:r>
    </w:p>
    <w:p w:rsidR="00CC3572" w:rsidRPr="00863341" w:rsidRDefault="00CC3572" w:rsidP="00863341">
      <w:pPr>
        <w:widowControl/>
        <w:tabs>
          <w:tab w:val="left" w:pos="709"/>
        </w:tabs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ab/>
        <w:t>- привить навыки исследовательской работы как в природе, так и в лаборатории;</w:t>
      </w:r>
    </w:p>
    <w:p w:rsidR="00CC3572" w:rsidRPr="00863341" w:rsidRDefault="00CC3572" w:rsidP="00863341">
      <w:pPr>
        <w:widowControl/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ab/>
        <w:t>- научиться применять на практике полученные на занятиях знания;</w:t>
      </w:r>
    </w:p>
    <w:p w:rsidR="00CC3572" w:rsidRPr="00863341" w:rsidRDefault="00CC3572" w:rsidP="00863341">
      <w:pPr>
        <w:widowControl/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ab/>
        <w:t>- научить работать с биологическими объектами;</w:t>
      </w:r>
    </w:p>
    <w:p w:rsidR="00CC3572" w:rsidRPr="00863341" w:rsidRDefault="00CC3572" w:rsidP="00863341">
      <w:pPr>
        <w:widowControl/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ab/>
        <w:t>- научить обращаться с лабораторным оборудова</w:t>
      </w:r>
      <w:r w:rsidR="0031792B">
        <w:rPr>
          <w:rFonts w:ascii="Times New Roman" w:hAnsi="Times New Roman" w:cs="Times New Roman"/>
          <w:color w:val="auto"/>
        </w:rPr>
        <w:t>нием и техническими средствами.</w:t>
      </w:r>
    </w:p>
    <w:p w:rsidR="00CC3572" w:rsidRPr="00863341" w:rsidRDefault="00CC3572" w:rsidP="00863341">
      <w:pPr>
        <w:pStyle w:val="ae"/>
        <w:spacing w:before="0" w:beforeAutospacing="0" w:after="0" w:afterAutospacing="0"/>
        <w:ind w:firstLine="425"/>
        <w:jc w:val="both"/>
      </w:pPr>
      <w:r w:rsidRPr="00863341">
        <w:rPr>
          <w:u w:val="single"/>
        </w:rPr>
        <w:t>Развивающие: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rStyle w:val="a6"/>
          <w:b/>
          <w:sz w:val="24"/>
          <w:szCs w:val="24"/>
        </w:rPr>
      </w:pPr>
      <w:r w:rsidRPr="00863341">
        <w:rPr>
          <w:rStyle w:val="a6"/>
          <w:sz w:val="24"/>
          <w:szCs w:val="24"/>
        </w:rPr>
        <w:tab/>
      </w:r>
      <w:r w:rsidRPr="00863341">
        <w:rPr>
          <w:rStyle w:val="a6"/>
          <w:b/>
          <w:sz w:val="24"/>
          <w:szCs w:val="24"/>
        </w:rPr>
        <w:t>развивать: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rStyle w:val="a6"/>
          <w:sz w:val="24"/>
          <w:szCs w:val="24"/>
        </w:rPr>
      </w:pPr>
      <w:r w:rsidRPr="00863341">
        <w:rPr>
          <w:rStyle w:val="a6"/>
          <w:sz w:val="24"/>
          <w:szCs w:val="24"/>
        </w:rPr>
        <w:tab/>
        <w:t>- творческие способности детей при исследовании и моделировании элементов биосистем; навыки в самостоятельной практической деятельности с достижением поставленной цели; способности к применению основных законов естественнонаучных дисциплин в творческой деятельности;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sz w:val="24"/>
          <w:szCs w:val="24"/>
        </w:rPr>
        <w:tab/>
        <w:t>- умения самостоятельно работ</w:t>
      </w:r>
      <w:r w:rsidR="00FE437F">
        <w:rPr>
          <w:sz w:val="24"/>
          <w:szCs w:val="24"/>
        </w:rPr>
        <w:t xml:space="preserve">ать с популярной литературой по </w:t>
      </w:r>
      <w:r w:rsidRPr="00863341">
        <w:rPr>
          <w:sz w:val="24"/>
          <w:szCs w:val="24"/>
        </w:rPr>
        <w:t xml:space="preserve">научным открытиям и не решенным задачам стоящим перед человечеством; </w:t>
      </w:r>
    </w:p>
    <w:p w:rsidR="00CC3572" w:rsidRPr="00863341" w:rsidRDefault="00CC3572" w:rsidP="00863341">
      <w:pPr>
        <w:widowControl/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ab/>
        <w:t xml:space="preserve">- интерес к изучению биологических объектов давших пример для технического прогресса.; </w:t>
      </w:r>
    </w:p>
    <w:p w:rsidR="00CC3572" w:rsidRPr="00863341" w:rsidRDefault="00CC3572" w:rsidP="00863341">
      <w:pPr>
        <w:widowControl/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ab/>
        <w:t>- интерес к исследованиям и опытничеству;</w:t>
      </w:r>
    </w:p>
    <w:p w:rsidR="00CC3572" w:rsidRPr="00863341" w:rsidRDefault="00CC3572" w:rsidP="00863341">
      <w:pPr>
        <w:widowControl/>
        <w:suppressAutoHyphens/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ab/>
        <w:t>- коммуникативные способности каждого ребёнка с учётом его индивидуальности, научить общению в коллективе и с коллективом, реализовать потребности ребят в содержательном и развивающем досуге.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  <w:u w:val="single"/>
        </w:rPr>
      </w:pPr>
      <w:r w:rsidRPr="00863341">
        <w:rPr>
          <w:rFonts w:ascii="Times New Roman" w:hAnsi="Times New Roman" w:cs="Times New Roman"/>
          <w:color w:val="auto"/>
          <w:u w:val="single"/>
        </w:rPr>
        <w:t>Воспитательные: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rStyle w:val="a6"/>
          <w:b/>
          <w:sz w:val="24"/>
          <w:szCs w:val="24"/>
        </w:rPr>
      </w:pPr>
      <w:r w:rsidRPr="00863341">
        <w:rPr>
          <w:sz w:val="24"/>
          <w:szCs w:val="24"/>
        </w:rPr>
        <w:tab/>
      </w:r>
      <w:r w:rsidRPr="00863341">
        <w:rPr>
          <w:rStyle w:val="a6"/>
          <w:b/>
          <w:sz w:val="24"/>
          <w:szCs w:val="24"/>
        </w:rPr>
        <w:t xml:space="preserve">воспитывать 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rStyle w:val="a6"/>
          <w:sz w:val="24"/>
          <w:szCs w:val="24"/>
        </w:rPr>
      </w:pPr>
      <w:r w:rsidRPr="00863341">
        <w:rPr>
          <w:rStyle w:val="a6"/>
          <w:sz w:val="24"/>
          <w:szCs w:val="24"/>
        </w:rPr>
        <w:tab/>
        <w:t xml:space="preserve">- умение работать в команде, 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rStyle w:val="a6"/>
          <w:sz w:val="24"/>
          <w:szCs w:val="24"/>
        </w:rPr>
        <w:tab/>
        <w:t>- аргументированно защищать свою точку зрения, адекватно воспринимать критику;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rStyle w:val="a6"/>
          <w:sz w:val="24"/>
          <w:szCs w:val="24"/>
        </w:rPr>
      </w:pPr>
      <w:r w:rsidRPr="00863341">
        <w:rPr>
          <w:rStyle w:val="a6"/>
          <w:sz w:val="24"/>
          <w:szCs w:val="24"/>
        </w:rPr>
        <w:tab/>
        <w:t>- самостоятельность в выборе способа достижения поставленной цели при отсутствии типовых и многообразии возможных решений.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rStyle w:val="a6"/>
          <w:sz w:val="24"/>
          <w:szCs w:val="24"/>
        </w:rPr>
        <w:tab/>
        <w:t xml:space="preserve">- </w:t>
      </w:r>
      <w:r w:rsidRPr="00863341">
        <w:rPr>
          <w:sz w:val="24"/>
          <w:szCs w:val="24"/>
        </w:rPr>
        <w:t>любовь и бережное отношение к природным богатствам;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sz w:val="24"/>
          <w:szCs w:val="24"/>
        </w:rPr>
        <w:tab/>
        <w:t>- экологически грамотных исследователей природы;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sz w:val="24"/>
          <w:szCs w:val="24"/>
        </w:rPr>
        <w:tab/>
        <w:t>- чувство ответственности, дисциплины и внимательного отношения к людям;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  <w:shd w:val="clear" w:color="auto" w:fill="FFFFFF"/>
        </w:rPr>
      </w:pPr>
      <w:r w:rsidRPr="00863341">
        <w:rPr>
          <w:sz w:val="24"/>
          <w:szCs w:val="24"/>
        </w:rPr>
        <w:tab/>
        <w:t>- способствовать укреплению здоровья ребят, посредством общения с природой и проведению массовых мероприятий на свежем воздухе.</w:t>
      </w:r>
    </w:p>
    <w:p w:rsidR="00CC3572" w:rsidRPr="00863341" w:rsidRDefault="00CC3572" w:rsidP="00863341">
      <w:pPr>
        <w:pStyle w:val="ac"/>
        <w:spacing w:after="0"/>
        <w:ind w:left="0"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ab/>
        <w:t xml:space="preserve">Наряду с этим решаются задачи общего психического развития (развитие творческого </w:t>
      </w:r>
      <w:r w:rsidRPr="00863341">
        <w:rPr>
          <w:rFonts w:ascii="Times New Roman" w:hAnsi="Times New Roman" w:cs="Times New Roman"/>
          <w:color w:val="auto"/>
        </w:rPr>
        <w:lastRenderedPageBreak/>
        <w:t>мышления, памяти, воображения, коммуникативных способностей), а также нравственного и общекультурного воспитания детей.</w:t>
      </w:r>
    </w:p>
    <w:p w:rsidR="00CC3572" w:rsidRPr="00863341" w:rsidRDefault="00CC3572" w:rsidP="00153A76">
      <w:pPr>
        <w:pStyle w:val="ac"/>
        <w:spacing w:after="0"/>
        <w:ind w:left="0"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ab/>
      </w:r>
      <w:r w:rsidRPr="00863341">
        <w:rPr>
          <w:rFonts w:ascii="Times New Roman" w:hAnsi="Times New Roman" w:cs="Times New Roman"/>
          <w:b/>
          <w:color w:val="auto"/>
        </w:rPr>
        <w:t>Сроки реализации программы, формы и режим занятий.</w:t>
      </w:r>
      <w:r w:rsidRPr="00863341">
        <w:rPr>
          <w:rFonts w:ascii="Times New Roman" w:hAnsi="Times New Roman" w:cs="Times New Roman"/>
          <w:color w:val="auto"/>
        </w:rPr>
        <w:t xml:space="preserve"> Программа рассчитана на детей 10-16 лет. Срок реализации программы 1 год 144 часа, 2 год 144 часа. Занятия провод</w:t>
      </w:r>
      <w:r w:rsidR="00153A76">
        <w:rPr>
          <w:rFonts w:ascii="Times New Roman" w:hAnsi="Times New Roman" w:cs="Times New Roman"/>
          <w:color w:val="auto"/>
        </w:rPr>
        <w:t>ятся 2 раза в неделю по 2 часа.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В результате изучения курса ученик должен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b/>
          <w:color w:val="auto"/>
        </w:rPr>
      </w:pPr>
      <w:r w:rsidRPr="00863341">
        <w:rPr>
          <w:rFonts w:ascii="Times New Roman" w:hAnsi="Times New Roman" w:cs="Times New Roman"/>
          <w:b/>
          <w:color w:val="auto"/>
        </w:rPr>
        <w:t>знать/понимать: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b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естественнонаучный метод познания, бионика, эволюция Вселенной, биологическая эволюция, биоразнообразие, организм, популяция, экосистема, биосфера, </w:t>
      </w:r>
      <w:hyperlink r:id="rId8" w:history="1">
        <w:r w:rsidRPr="00863341">
          <w:rPr>
            <w:rFonts w:ascii="Times New Roman" w:hAnsi="Times New Roman" w:cs="Times New Roman"/>
            <w:color w:val="auto"/>
          </w:rPr>
          <w:t>ноосфера</w:t>
        </w:r>
      </w:hyperlink>
      <w:r w:rsidRPr="00863341">
        <w:rPr>
          <w:rFonts w:ascii="Times New Roman" w:hAnsi="Times New Roman" w:cs="Times New Roman"/>
          <w:color w:val="auto"/>
        </w:rPr>
        <w:t>; вклад великих ученых в формирование современной естественнонаучной картины мира; значимость научных исследований В.И.Вернадского в области экологической геологии, минерологи, биосферы, ноосферы; вклад ученых в развитие наследия В.И.Вернадского; роль специалистов определенных профессий в поддержании устойчивого развития общества.</w:t>
      </w:r>
      <w:r w:rsidRPr="00863341">
        <w:rPr>
          <w:rFonts w:ascii="Times New Roman" w:hAnsi="Times New Roman" w:cs="Times New Roman"/>
          <w:color w:val="auto"/>
        </w:rPr>
        <w:br/>
      </w:r>
      <w:r w:rsidRPr="00863341">
        <w:rPr>
          <w:rFonts w:ascii="Times New Roman" w:hAnsi="Times New Roman" w:cs="Times New Roman"/>
          <w:b/>
          <w:color w:val="auto"/>
        </w:rPr>
        <w:t>уметь: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-приводить примеры экспериментов и/или наблюдений, обосновывающих: клеточное строение живых организмов, уровни организации живого, приспособленность организмов к среде обитания, эволюцию живой природы, превращения энергии и вероятностный характер процессов в живой и неживой природе, взаимосвязь компонентов экосистемы, влияние деятельности </w:t>
      </w:r>
      <w:hyperlink r:id="rId9" w:history="1">
        <w:r w:rsidRPr="00863341">
          <w:rPr>
            <w:rFonts w:ascii="Times New Roman" w:hAnsi="Times New Roman" w:cs="Times New Roman"/>
            <w:color w:val="auto"/>
          </w:rPr>
          <w:t>человека на экосистемы</w:t>
        </w:r>
      </w:hyperlink>
      <w:r w:rsidRPr="00863341">
        <w:rPr>
          <w:rFonts w:ascii="Times New Roman" w:hAnsi="Times New Roman" w:cs="Times New Roman"/>
          <w:color w:val="auto"/>
        </w:rPr>
        <w:t xml:space="preserve">;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-объяснять прикладное значение важнейших достижений в области естественных наук, бионике для: развития энергетики, транспорта и средств связи, получения синтетических материалов с заданными свойствами, создания биотехнологий, биоиндикации, охраны окружающей среды;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-выдвигать гипотезы и предлагать пути их проверки; делать выводы на основе экспериментальных данных, представленных в виде графика, таблицы или диаграммы;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-работать с естественнонаучной информацией, </w:t>
      </w:r>
      <w:hyperlink r:id="rId10" w:history="1">
        <w:r w:rsidRPr="00863341">
          <w:rPr>
            <w:rFonts w:ascii="Times New Roman" w:hAnsi="Times New Roman" w:cs="Times New Roman"/>
            <w:color w:val="auto"/>
          </w:rPr>
          <w:t>содержащейся в сообщениях СМИ</w:t>
        </w:r>
      </w:hyperlink>
      <w:r w:rsidRPr="00863341">
        <w:rPr>
          <w:rFonts w:ascii="Times New Roman" w:hAnsi="Times New Roman" w:cs="Times New Roman"/>
          <w:color w:val="auto"/>
        </w:rPr>
        <w:t xml:space="preserve">, ресурсах Интернета, научно-популярных статьях: владеть методами поиска, выделять смысловую основу и оценивать достоверность информации;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b/>
          <w:color w:val="auto"/>
        </w:rPr>
        <w:t>Использовать</w:t>
      </w:r>
      <w:r w:rsidRPr="00863341">
        <w:rPr>
          <w:rFonts w:ascii="Times New Roman" w:hAnsi="Times New Roman" w:cs="Times New Roman"/>
          <w:color w:val="auto"/>
        </w:rPr>
        <w:t xml:space="preserve"> приобретенные знания и умения в практической деятельности и повседневной жизни для: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оценки влияния на организм человека факторов среды;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энергосбережения;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безопасного использования материалов и химических веществ в быту;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профилактики заболеваний;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осознания личных действий по охране окружающей среды;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 xml:space="preserve">объяснения, почему человек представляет собой высшую степень развития живой природы 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b/>
          <w:color w:val="auto"/>
        </w:rPr>
      </w:pPr>
      <w:r w:rsidRPr="00863341">
        <w:rPr>
          <w:rFonts w:ascii="Times New Roman" w:hAnsi="Times New Roman" w:cs="Times New Roman"/>
          <w:b/>
          <w:bCs/>
          <w:i/>
          <w:iCs/>
          <w:color w:val="auto"/>
        </w:rPr>
        <w:t>Формы и м</w:t>
      </w:r>
      <w:r w:rsidRPr="00863341">
        <w:rPr>
          <w:rFonts w:ascii="Times New Roman" w:hAnsi="Times New Roman" w:cs="Times New Roman"/>
          <w:b/>
          <w:color w:val="auto"/>
        </w:rPr>
        <w:t>етоды</w:t>
      </w:r>
      <w:r w:rsidRPr="00863341">
        <w:rPr>
          <w:rFonts w:ascii="Times New Roman" w:hAnsi="Times New Roman" w:cs="Times New Roman"/>
          <w:b/>
          <w:bCs/>
          <w:i/>
          <w:iCs/>
          <w:color w:val="auto"/>
        </w:rPr>
        <w:t xml:space="preserve"> контроля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b/>
          <w:bCs/>
          <w:i/>
          <w:iCs/>
          <w:color w:val="auto"/>
        </w:rPr>
        <w:t>Общие</w:t>
      </w:r>
      <w:r w:rsidRPr="00863341">
        <w:rPr>
          <w:rFonts w:ascii="Times New Roman" w:hAnsi="Times New Roman" w:cs="Times New Roman"/>
          <w:color w:val="auto"/>
        </w:rPr>
        <w:t xml:space="preserve"> наблюдение, анкетирование, опрос, тестирование, семинары.</w:t>
      </w:r>
    </w:p>
    <w:p w:rsidR="00CC3572" w:rsidRPr="00863341" w:rsidRDefault="00CC3572" w:rsidP="00863341">
      <w:pPr>
        <w:widowControl/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b/>
          <w:bCs/>
          <w:i/>
          <w:iCs/>
          <w:color w:val="auto"/>
        </w:rPr>
        <w:t>Индивидуальные</w:t>
      </w:r>
      <w:r w:rsidRPr="00863341">
        <w:rPr>
          <w:rFonts w:ascii="Times New Roman" w:hAnsi="Times New Roman" w:cs="Times New Roman"/>
          <w:i/>
          <w:iCs/>
          <w:color w:val="auto"/>
        </w:rPr>
        <w:t xml:space="preserve">: </w:t>
      </w:r>
      <w:r w:rsidRPr="00863341">
        <w:rPr>
          <w:rFonts w:ascii="Times New Roman" w:hAnsi="Times New Roman" w:cs="Times New Roman"/>
          <w:color w:val="auto"/>
        </w:rPr>
        <w:t>собеседования с педагогом, творческие отчеты, мероприятия.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>Отслеживается личностный рост ребёнка по следующим параметрам: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b/>
          <w:bCs/>
          <w:i/>
          <w:iCs/>
          <w:color w:val="auto"/>
          <w:u w:val="single"/>
        </w:rPr>
        <w:t>Виды оценки результативности учебных занятий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>Для оценки результативности учебных занятий применяется входной, текущий и итоговый контроль.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>Цель входного контроля – диагностика имеющихся знаний и умений учащихся. Формы оценки: диагностическое анкетирование, устный и письменный опрос, собеседование с учащимися и родителями.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>Текущий контроль применяется для оценки качества усвоения материала. Формы оценки: текущие тестовые задания, творческие задания, диагностическое анкетирование, собеседование.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sz w:val="24"/>
          <w:szCs w:val="24"/>
        </w:rPr>
        <w:t>В практической деятельности результативность оценивается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rStyle w:val="a6"/>
          <w:sz w:val="24"/>
          <w:szCs w:val="24"/>
        </w:rPr>
        <w:tab/>
        <w:t>- проверка навыков проведения исследований с использованием методов микроскопии;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rStyle w:val="a6"/>
          <w:sz w:val="24"/>
          <w:szCs w:val="24"/>
        </w:rPr>
        <w:tab/>
        <w:t>- совместное решение задач по идентификации и определению свойств биообъектов;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rStyle w:val="a6"/>
          <w:sz w:val="24"/>
          <w:szCs w:val="24"/>
        </w:rPr>
        <w:lastRenderedPageBreak/>
        <w:tab/>
        <w:t>- выполнение индивидуальных и групповых лабораторных работ;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rStyle w:val="a6"/>
          <w:sz w:val="24"/>
          <w:szCs w:val="24"/>
        </w:rPr>
        <w:tab/>
        <w:t>- выступление обучающихся на внешних конференциях и олимпиадах;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sz w:val="24"/>
          <w:szCs w:val="24"/>
        </w:rPr>
      </w:pPr>
      <w:r w:rsidRPr="00863341">
        <w:rPr>
          <w:rStyle w:val="a6"/>
          <w:sz w:val="24"/>
          <w:szCs w:val="24"/>
        </w:rPr>
        <w:tab/>
        <w:t>- проведение внутренних конференций с участием родителей;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b/>
          <w:color w:val="auto"/>
        </w:rPr>
        <w:t>Итоговый контроль</w:t>
      </w:r>
      <w:r w:rsidRPr="00863341">
        <w:rPr>
          <w:rFonts w:ascii="Times New Roman" w:hAnsi="Times New Roman" w:cs="Times New Roman"/>
          <w:color w:val="auto"/>
        </w:rPr>
        <w:t xml:space="preserve"> может принимать различные формы: итоговые тестовые задания, диагностическое анкетирование, выставка творческих работ учащихся, оформление альбомов. конкурса, викторины, конференции.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b/>
          <w:color w:val="auto"/>
        </w:rPr>
        <w:t>Мониторинг</w:t>
      </w:r>
      <w:r w:rsidRPr="00863341">
        <w:rPr>
          <w:rFonts w:ascii="Times New Roman" w:hAnsi="Times New Roman" w:cs="Times New Roman"/>
          <w:color w:val="auto"/>
        </w:rPr>
        <w:t xml:space="preserve"> образовательных результатов обучающихся на разных этапах освоения программы осуществляется через тесты, беседы, анкетирование, индивидуальные консультации, педагогические наблюдения.</w:t>
      </w:r>
    </w:p>
    <w:p w:rsidR="00CC3572" w:rsidRPr="00863341" w:rsidRDefault="00CC3572" w:rsidP="00863341">
      <w:pPr>
        <w:ind w:firstLine="425"/>
        <w:jc w:val="both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b/>
          <w:color w:val="auto"/>
        </w:rPr>
        <w:t xml:space="preserve">Фиксирование </w:t>
      </w:r>
      <w:r w:rsidRPr="00863341">
        <w:rPr>
          <w:rFonts w:ascii="Times New Roman" w:hAnsi="Times New Roman" w:cs="Times New Roman"/>
          <w:color w:val="auto"/>
        </w:rPr>
        <w:t>результатов осуществляется через карты индивидуального развития ребенка.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rStyle w:val="a6"/>
          <w:sz w:val="24"/>
          <w:szCs w:val="24"/>
        </w:rPr>
      </w:pPr>
    </w:p>
    <w:p w:rsidR="00CC3572" w:rsidRPr="00863341" w:rsidRDefault="00CC3572" w:rsidP="00863341">
      <w:pPr>
        <w:pStyle w:val="15"/>
        <w:ind w:firstLine="425"/>
        <w:jc w:val="both"/>
        <w:rPr>
          <w:szCs w:val="24"/>
        </w:rPr>
      </w:pPr>
      <w:r w:rsidRPr="00863341">
        <w:rPr>
          <w:b/>
          <w:szCs w:val="24"/>
        </w:rPr>
        <w:t>В результате реализации данной программы формируются, следующие компетенции у ребёнка</w:t>
      </w:r>
      <w:r w:rsidRPr="00863341">
        <w:rPr>
          <w:szCs w:val="24"/>
        </w:rPr>
        <w:t>:</w:t>
      </w:r>
    </w:p>
    <w:p w:rsidR="00CC3572" w:rsidRPr="00863341" w:rsidRDefault="00CC3572" w:rsidP="00863341">
      <w:pPr>
        <w:pStyle w:val="15"/>
        <w:ind w:firstLine="425"/>
        <w:jc w:val="both"/>
        <w:rPr>
          <w:szCs w:val="24"/>
        </w:rPr>
      </w:pPr>
      <w:r w:rsidRPr="00863341">
        <w:rPr>
          <w:szCs w:val="24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CC3572" w:rsidRPr="00863341" w:rsidRDefault="00CC3572" w:rsidP="00863341">
      <w:pPr>
        <w:pStyle w:val="15"/>
        <w:ind w:firstLine="425"/>
        <w:jc w:val="both"/>
        <w:rPr>
          <w:szCs w:val="24"/>
        </w:rPr>
      </w:pPr>
      <w:r w:rsidRPr="00863341">
        <w:rPr>
          <w:szCs w:val="24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CC3572" w:rsidRPr="00863341" w:rsidRDefault="00CC3572" w:rsidP="00863341">
      <w:pPr>
        <w:pStyle w:val="15"/>
        <w:ind w:firstLine="425"/>
        <w:jc w:val="both"/>
        <w:rPr>
          <w:szCs w:val="24"/>
        </w:rPr>
      </w:pPr>
      <w:r w:rsidRPr="00863341">
        <w:rPr>
          <w:szCs w:val="24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CC3572" w:rsidRPr="00863341" w:rsidRDefault="00CC3572" w:rsidP="00863341">
      <w:pPr>
        <w:pStyle w:val="15"/>
        <w:ind w:firstLine="425"/>
        <w:jc w:val="both"/>
        <w:rPr>
          <w:szCs w:val="24"/>
        </w:rPr>
      </w:pPr>
      <w:r w:rsidRPr="00863341">
        <w:rPr>
          <w:szCs w:val="24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CC3572" w:rsidRPr="00863341" w:rsidRDefault="00CC3572" w:rsidP="00863341">
      <w:pPr>
        <w:pStyle w:val="15"/>
        <w:ind w:firstLine="425"/>
        <w:jc w:val="both"/>
        <w:rPr>
          <w:szCs w:val="24"/>
        </w:rPr>
      </w:pPr>
      <w:r w:rsidRPr="00863341">
        <w:rPr>
          <w:szCs w:val="24"/>
        </w:rPr>
        <w:t>5. Креативная компетенция (КрК)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CC3572" w:rsidRPr="00863341" w:rsidRDefault="00CC3572" w:rsidP="00863341">
      <w:pPr>
        <w:pStyle w:val="15"/>
        <w:ind w:firstLine="425"/>
        <w:jc w:val="both"/>
        <w:rPr>
          <w:szCs w:val="24"/>
        </w:rPr>
      </w:pPr>
      <w:r w:rsidRPr="00863341">
        <w:rPr>
          <w:szCs w:val="24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CC3572" w:rsidRPr="00863341" w:rsidRDefault="00CC3572" w:rsidP="00863341">
      <w:pPr>
        <w:ind w:firstLine="425"/>
        <w:rPr>
          <w:rFonts w:ascii="Times New Roman" w:hAnsi="Times New Roman" w:cs="Times New Roman"/>
          <w:color w:val="auto"/>
        </w:rPr>
      </w:pPr>
      <w:r w:rsidRPr="00863341">
        <w:rPr>
          <w:rFonts w:ascii="Times New Roman" w:hAnsi="Times New Roman" w:cs="Times New Roman"/>
          <w:color w:val="auto"/>
        </w:rPr>
        <w:t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саморегуляцию и самоподдержку</w:t>
      </w:r>
    </w:p>
    <w:p w:rsidR="00CC3572" w:rsidRPr="00863341" w:rsidRDefault="00CC3572" w:rsidP="00863341">
      <w:pPr>
        <w:pStyle w:val="a7"/>
        <w:shd w:val="clear" w:color="auto" w:fill="auto"/>
        <w:spacing w:line="240" w:lineRule="auto"/>
        <w:ind w:firstLine="425"/>
        <w:jc w:val="both"/>
        <w:rPr>
          <w:rStyle w:val="a6"/>
          <w:sz w:val="24"/>
          <w:szCs w:val="24"/>
        </w:rPr>
      </w:pPr>
    </w:p>
    <w:p w:rsidR="00CC3572" w:rsidRPr="00863341" w:rsidRDefault="00CC3572" w:rsidP="00863341">
      <w:pPr>
        <w:pStyle w:val="aa"/>
        <w:shd w:val="clear" w:color="auto" w:fill="auto"/>
        <w:spacing w:line="240" w:lineRule="auto"/>
        <w:ind w:firstLine="425"/>
        <w:jc w:val="center"/>
        <w:rPr>
          <w:rStyle w:val="a9"/>
          <w:sz w:val="24"/>
          <w:szCs w:val="24"/>
        </w:rPr>
      </w:pPr>
    </w:p>
    <w:p w:rsidR="00CC3572" w:rsidRPr="00B93788" w:rsidRDefault="00CC3572" w:rsidP="00093D18">
      <w:pPr>
        <w:pStyle w:val="aa"/>
        <w:shd w:val="clear" w:color="auto" w:fill="auto"/>
        <w:spacing w:line="240" w:lineRule="auto"/>
        <w:jc w:val="center"/>
        <w:rPr>
          <w:rStyle w:val="a9"/>
          <w:color w:val="000000"/>
          <w:sz w:val="24"/>
          <w:szCs w:val="24"/>
        </w:rPr>
      </w:pPr>
    </w:p>
    <w:p w:rsidR="00CC3572" w:rsidRPr="00B93788" w:rsidRDefault="00CC3572" w:rsidP="00093D18">
      <w:pPr>
        <w:pStyle w:val="aa"/>
        <w:shd w:val="clear" w:color="auto" w:fill="auto"/>
        <w:spacing w:line="240" w:lineRule="auto"/>
        <w:jc w:val="center"/>
        <w:rPr>
          <w:rStyle w:val="a9"/>
          <w:color w:val="000000"/>
          <w:sz w:val="24"/>
          <w:szCs w:val="24"/>
        </w:rPr>
        <w:sectPr w:rsidR="00CC3572" w:rsidRPr="00B93788" w:rsidSect="007F1EA0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E10E2F" w:rsidRDefault="00CC3572" w:rsidP="00E10E2F">
      <w:pPr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Календарно-тематический план</w:t>
      </w:r>
    </w:p>
    <w:tbl>
      <w:tblPr>
        <w:tblW w:w="158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162"/>
        <w:gridCol w:w="818"/>
        <w:gridCol w:w="4860"/>
        <w:gridCol w:w="1524"/>
        <w:gridCol w:w="425"/>
        <w:gridCol w:w="1843"/>
        <w:gridCol w:w="1701"/>
        <w:gridCol w:w="1527"/>
        <w:gridCol w:w="1440"/>
      </w:tblGrid>
      <w:tr w:rsidR="00CC3572" w:rsidRPr="006769C2" w:rsidTr="00863341">
        <w:tc>
          <w:tcPr>
            <w:tcW w:w="540" w:type="dxa"/>
            <w:vMerge w:val="restart"/>
          </w:tcPr>
          <w:p w:rsidR="00CC3572" w:rsidRPr="006769C2" w:rsidRDefault="00CC3572" w:rsidP="004F338A">
            <w:pPr>
              <w:shd w:val="clear" w:color="auto" w:fill="FFFFFF"/>
              <w:ind w:hanging="19"/>
              <w:jc w:val="center"/>
              <w:rPr>
                <w:rFonts w:ascii="Times New Roman" w:hAnsi="Times New Roman"/>
                <w:b/>
              </w:rPr>
            </w:pPr>
            <w:r w:rsidRPr="006769C2">
              <w:rPr>
                <w:rFonts w:ascii="Times New Roman" w:hAnsi="Times New Roman"/>
                <w:b/>
              </w:rPr>
              <w:t>№</w:t>
            </w:r>
          </w:p>
          <w:p w:rsidR="00CC3572" w:rsidRPr="006769C2" w:rsidRDefault="00CC3572" w:rsidP="004F338A">
            <w:pPr>
              <w:shd w:val="clear" w:color="auto" w:fill="FFFFFF"/>
              <w:ind w:hanging="1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</w:tcPr>
          <w:p w:rsidR="00CC3572" w:rsidRPr="00FA2F6F" w:rsidRDefault="00CC3572" w:rsidP="004F338A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</w:rPr>
            </w:pPr>
            <w:r w:rsidRPr="00FA2F6F">
              <w:rPr>
                <w:rFonts w:ascii="Times New Roman" w:hAnsi="Times New Roman" w:cs="Times New Roman"/>
                <w:b/>
              </w:rPr>
              <w:t>Календарные</w:t>
            </w:r>
          </w:p>
          <w:p w:rsidR="00CC3572" w:rsidRPr="00FA2F6F" w:rsidRDefault="00CC3572" w:rsidP="004F338A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</w:rPr>
            </w:pPr>
            <w:r w:rsidRPr="00FA2F6F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4860" w:type="dxa"/>
            <w:vMerge w:val="restart"/>
          </w:tcPr>
          <w:p w:rsidR="00CC3572" w:rsidRPr="006769C2" w:rsidRDefault="00CC3572" w:rsidP="004F338A">
            <w:pPr>
              <w:ind w:hanging="13"/>
              <w:jc w:val="center"/>
              <w:rPr>
                <w:rFonts w:ascii="Times New Roman" w:hAnsi="Times New Roman"/>
                <w:b/>
              </w:rPr>
            </w:pPr>
            <w:r w:rsidRPr="006769C2">
              <w:rPr>
                <w:rFonts w:ascii="Times New Roman" w:hAnsi="Times New Roman"/>
                <w:b/>
              </w:rPr>
              <w:t>Тема учебного занятия</w:t>
            </w:r>
          </w:p>
        </w:tc>
        <w:tc>
          <w:tcPr>
            <w:tcW w:w="1524" w:type="dxa"/>
            <w:vMerge w:val="restart"/>
          </w:tcPr>
          <w:p w:rsidR="00CC3572" w:rsidRPr="00A367C9" w:rsidRDefault="00CC3572" w:rsidP="004F33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67C9">
              <w:rPr>
                <w:rFonts w:ascii="Times New Roman" w:hAnsi="Times New Roman"/>
                <w:b/>
                <w:sz w:val="20"/>
                <w:szCs w:val="20"/>
              </w:rPr>
              <w:t>Тип и форма занятия</w:t>
            </w:r>
          </w:p>
        </w:tc>
        <w:tc>
          <w:tcPr>
            <w:tcW w:w="425" w:type="dxa"/>
            <w:vMerge w:val="restart"/>
          </w:tcPr>
          <w:p w:rsidR="00CC3572" w:rsidRPr="00A367C9" w:rsidRDefault="00CC3572" w:rsidP="004F33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67C9">
              <w:rPr>
                <w:rFonts w:ascii="Times New Roman" w:hAnsi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3544" w:type="dxa"/>
            <w:gridSpan w:val="2"/>
          </w:tcPr>
          <w:p w:rsidR="00CC3572" w:rsidRPr="006769C2" w:rsidRDefault="00CC3572" w:rsidP="004F33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69C2">
              <w:rPr>
                <w:rFonts w:ascii="Times New Roman" w:hAnsi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527" w:type="dxa"/>
            <w:vMerge w:val="restart"/>
          </w:tcPr>
          <w:p w:rsidR="00CC3572" w:rsidRPr="006769C2" w:rsidRDefault="00CC3572" w:rsidP="004F33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69C2">
              <w:rPr>
                <w:rFonts w:ascii="Times New Roman" w:hAnsi="Times New Roman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440" w:type="dxa"/>
            <w:vMerge w:val="restart"/>
          </w:tcPr>
          <w:p w:rsidR="00CC3572" w:rsidRPr="00176B52" w:rsidRDefault="00CC3572" w:rsidP="004F33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B52">
              <w:rPr>
                <w:rFonts w:ascii="Times New Roman" w:hAnsi="Times New Roman"/>
                <w:b/>
                <w:sz w:val="20"/>
                <w:szCs w:val="20"/>
              </w:rPr>
              <w:t>Дидактические материалы, техническое оснащение</w:t>
            </w:r>
          </w:p>
        </w:tc>
      </w:tr>
      <w:tr w:rsidR="00CC3572" w:rsidRPr="0011009E" w:rsidTr="007105DE">
        <w:trPr>
          <w:cantSplit/>
          <w:trHeight w:val="1134"/>
        </w:trPr>
        <w:tc>
          <w:tcPr>
            <w:tcW w:w="540" w:type="dxa"/>
            <w:vMerge/>
            <w:vAlign w:val="center"/>
          </w:tcPr>
          <w:p w:rsidR="00CC3572" w:rsidRPr="0011009E" w:rsidRDefault="00CC3572" w:rsidP="004F338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62" w:type="dxa"/>
            <w:textDirection w:val="btLr"/>
          </w:tcPr>
          <w:p w:rsidR="00CC3572" w:rsidRPr="00FA2F6F" w:rsidRDefault="00CC3572" w:rsidP="004F338A">
            <w:pPr>
              <w:pStyle w:val="15"/>
              <w:ind w:left="113" w:right="113"/>
              <w:jc w:val="center"/>
              <w:rPr>
                <w:szCs w:val="24"/>
              </w:rPr>
            </w:pPr>
            <w:r w:rsidRPr="00FA2F6F">
              <w:rPr>
                <w:szCs w:val="24"/>
              </w:rPr>
              <w:t>предполагаемые</w:t>
            </w:r>
          </w:p>
        </w:tc>
        <w:tc>
          <w:tcPr>
            <w:tcW w:w="818" w:type="dxa"/>
            <w:textDirection w:val="btLr"/>
          </w:tcPr>
          <w:p w:rsidR="00CC3572" w:rsidRPr="00FA2F6F" w:rsidRDefault="00CC3572" w:rsidP="004F338A">
            <w:pPr>
              <w:pStyle w:val="15"/>
              <w:ind w:left="113" w:right="113"/>
              <w:jc w:val="center"/>
              <w:rPr>
                <w:szCs w:val="24"/>
              </w:rPr>
            </w:pPr>
            <w:r w:rsidRPr="00FA2F6F">
              <w:rPr>
                <w:szCs w:val="24"/>
              </w:rPr>
              <w:t>фактические</w:t>
            </w:r>
          </w:p>
        </w:tc>
        <w:tc>
          <w:tcPr>
            <w:tcW w:w="4860" w:type="dxa"/>
            <w:vMerge/>
            <w:vAlign w:val="center"/>
          </w:tcPr>
          <w:p w:rsidR="00CC3572" w:rsidRPr="0011009E" w:rsidRDefault="00CC3572" w:rsidP="004F338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</w:tcPr>
          <w:p w:rsidR="00CC3572" w:rsidRPr="00A367C9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CC3572" w:rsidRPr="0011009E" w:rsidRDefault="00CC3572" w:rsidP="004F338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C3572" w:rsidRPr="006769C2" w:rsidRDefault="00CC3572" w:rsidP="004F338A">
            <w:pPr>
              <w:shd w:val="clear" w:color="auto" w:fill="FFFFFF"/>
              <w:ind w:hanging="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9C2">
              <w:rPr>
                <w:rFonts w:ascii="Times New Roman" w:hAnsi="Times New Roman"/>
                <w:sz w:val="20"/>
                <w:szCs w:val="20"/>
              </w:rPr>
              <w:t xml:space="preserve">Теоретическая часть занятия </w:t>
            </w:r>
          </w:p>
        </w:tc>
        <w:tc>
          <w:tcPr>
            <w:tcW w:w="1701" w:type="dxa"/>
          </w:tcPr>
          <w:p w:rsidR="00CC3572" w:rsidRPr="00501D5E" w:rsidRDefault="00CC3572" w:rsidP="004F338A">
            <w:pPr>
              <w:shd w:val="clear" w:color="auto" w:fill="FFFFFF"/>
              <w:ind w:hanging="19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47747">
              <w:rPr>
                <w:rFonts w:ascii="Times New Roman" w:hAnsi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527" w:type="dxa"/>
            <w:vMerge/>
            <w:vAlign w:val="center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572" w:rsidRPr="0011009E" w:rsidTr="00863341">
        <w:tc>
          <w:tcPr>
            <w:tcW w:w="15840" w:type="dxa"/>
            <w:gridSpan w:val="10"/>
          </w:tcPr>
          <w:p w:rsidR="00CC3572" w:rsidRPr="00FA2F6F" w:rsidRDefault="00CC3572" w:rsidP="004F3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F6F">
              <w:rPr>
                <w:rFonts w:ascii="Times New Roman" w:hAnsi="Times New Roman" w:cs="Times New Roman"/>
                <w:b/>
              </w:rPr>
              <w:t>Вводное занятие</w:t>
            </w:r>
            <w:r w:rsidR="00863341" w:rsidRPr="00FA2F6F">
              <w:rPr>
                <w:rFonts w:ascii="Times New Roman" w:hAnsi="Times New Roman" w:cs="Times New Roman"/>
                <w:b/>
              </w:rPr>
              <w:t>.</w:t>
            </w:r>
            <w:r w:rsidR="00B60FEE">
              <w:rPr>
                <w:rFonts w:ascii="Times New Roman" w:hAnsi="Times New Roman" w:cs="Times New Roman"/>
                <w:b/>
              </w:rPr>
              <w:t xml:space="preserve"> (2</w:t>
            </w:r>
            <w:r w:rsidRPr="00FA2F6F">
              <w:rPr>
                <w:rFonts w:ascii="Times New Roman" w:hAnsi="Times New Roman" w:cs="Times New Roman"/>
                <w:b/>
              </w:rPr>
              <w:t xml:space="preserve"> часа)</w:t>
            </w:r>
          </w:p>
        </w:tc>
      </w:tr>
      <w:tr w:rsidR="00CC3572" w:rsidRPr="0011009E" w:rsidTr="007105DE">
        <w:tc>
          <w:tcPr>
            <w:tcW w:w="540" w:type="dxa"/>
          </w:tcPr>
          <w:p w:rsidR="00CC3572" w:rsidRPr="0011009E" w:rsidRDefault="00CC3572" w:rsidP="004F338A">
            <w:pPr>
              <w:jc w:val="both"/>
              <w:rPr>
                <w:rFonts w:ascii="Times New Roman" w:hAnsi="Times New Roman"/>
              </w:rPr>
            </w:pPr>
            <w:r w:rsidRPr="0011009E">
              <w:rPr>
                <w:rFonts w:ascii="Times New Roman" w:hAnsi="Times New Roman"/>
              </w:rPr>
              <w:t>1.</w:t>
            </w:r>
          </w:p>
        </w:tc>
        <w:tc>
          <w:tcPr>
            <w:tcW w:w="1162" w:type="dxa"/>
          </w:tcPr>
          <w:p w:rsidR="00CC3572" w:rsidRPr="00FA2F6F" w:rsidRDefault="007E7E34" w:rsidP="004F33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F904A7">
              <w:rPr>
                <w:rFonts w:ascii="Times New Roman" w:hAnsi="Times New Roman" w:cs="Times New Roman"/>
              </w:rPr>
              <w:t>.09.2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3572" w:rsidRPr="00FA2F6F" w:rsidRDefault="00CC3572" w:rsidP="004F3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3572" w:rsidRPr="004F338A" w:rsidRDefault="00CC3572" w:rsidP="00427DCF">
            <w:pPr>
              <w:jc w:val="both"/>
              <w:rPr>
                <w:rFonts w:ascii="Times New Roman" w:hAnsi="Times New Roman" w:cs="Times New Roman"/>
              </w:rPr>
            </w:pPr>
            <w:r w:rsidRPr="004F338A">
              <w:rPr>
                <w:rFonts w:ascii="Times New Roman" w:hAnsi="Times New Roman" w:cs="Times New Roman"/>
              </w:rPr>
              <w:t xml:space="preserve">Вводное занятие. </w:t>
            </w:r>
            <w:r w:rsidR="00427DCF" w:rsidRPr="00B3722F">
              <w:rPr>
                <w:rFonts w:ascii="Times New Roman" w:hAnsi="Times New Roman" w:cs="Times New Roman"/>
              </w:rPr>
              <w:t>Задачи объединения для второго года обучения. Техника безопасности.</w:t>
            </w:r>
          </w:p>
        </w:tc>
        <w:tc>
          <w:tcPr>
            <w:tcW w:w="1524" w:type="dxa"/>
          </w:tcPr>
          <w:p w:rsidR="00CC3572" w:rsidRPr="00A367C9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вводное занятие, занятие-</w:t>
            </w:r>
            <w:r w:rsidRPr="00A367C9">
              <w:rPr>
                <w:rFonts w:ascii="Times New Roman" w:hAnsi="Times New Roman"/>
                <w:sz w:val="20"/>
                <w:szCs w:val="20"/>
              </w:rPr>
              <w:t>инструктаж</w:t>
            </w:r>
          </w:p>
        </w:tc>
        <w:tc>
          <w:tcPr>
            <w:tcW w:w="425" w:type="dxa"/>
          </w:tcPr>
          <w:p w:rsidR="00CC3572" w:rsidRPr="0011009E" w:rsidRDefault="00CC3572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69C2">
              <w:rPr>
                <w:rFonts w:ascii="Times New Roman" w:hAnsi="Times New Roman"/>
                <w:sz w:val="20"/>
                <w:szCs w:val="20"/>
              </w:rPr>
              <w:t>беседа, рассказ педагога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69C2">
              <w:rPr>
                <w:rFonts w:ascii="Times New Roman" w:hAnsi="Times New Roman"/>
                <w:sz w:val="20"/>
                <w:szCs w:val="20"/>
              </w:rPr>
              <w:t>инструктаж по ТБ</w:t>
            </w:r>
          </w:p>
        </w:tc>
        <w:tc>
          <w:tcPr>
            <w:tcW w:w="1701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знакомство с оборудованием</w:t>
            </w:r>
          </w:p>
        </w:tc>
        <w:tc>
          <w:tcPr>
            <w:tcW w:w="1527" w:type="dxa"/>
          </w:tcPr>
          <w:p w:rsidR="00CC3572" w:rsidRPr="006769C2" w:rsidRDefault="007E1663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1440" w:type="dxa"/>
          </w:tcPr>
          <w:p w:rsidR="00CC357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Проектор с компьютером</w:t>
            </w:r>
          </w:p>
        </w:tc>
      </w:tr>
      <w:tr w:rsidR="00CC3572" w:rsidRPr="0011009E" w:rsidTr="00863341">
        <w:tc>
          <w:tcPr>
            <w:tcW w:w="15840" w:type="dxa"/>
            <w:gridSpan w:val="10"/>
          </w:tcPr>
          <w:p w:rsidR="00CC3572" w:rsidRPr="00FA2F6F" w:rsidRDefault="00B60FEE" w:rsidP="00225D42">
            <w:pPr>
              <w:pStyle w:val="60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Бионика – самостоятельное направление в науке и технике. (8 часов)</w:t>
            </w:r>
          </w:p>
        </w:tc>
      </w:tr>
      <w:tr w:rsidR="00CC3572" w:rsidRPr="0011009E" w:rsidTr="007105DE">
        <w:tc>
          <w:tcPr>
            <w:tcW w:w="540" w:type="dxa"/>
          </w:tcPr>
          <w:p w:rsidR="00CC3572" w:rsidRPr="0011009E" w:rsidRDefault="00BC6E77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2" w:type="dxa"/>
          </w:tcPr>
          <w:p w:rsidR="00CC3572" w:rsidRPr="00FA2F6F" w:rsidRDefault="007E7E34" w:rsidP="004F33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904A7">
              <w:rPr>
                <w:rFonts w:ascii="Times New Roman" w:hAnsi="Times New Roman" w:cs="Times New Roman"/>
              </w:rPr>
              <w:t>.09.2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3572" w:rsidRPr="00FA2F6F" w:rsidRDefault="00CC3572" w:rsidP="004F3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3572" w:rsidRPr="00FE437F" w:rsidRDefault="00427DCF" w:rsidP="00FE437F">
            <w:pPr>
              <w:pStyle w:val="a7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C2760E">
              <w:rPr>
                <w:rStyle w:val="a6"/>
                <w:sz w:val="24"/>
                <w:szCs w:val="24"/>
              </w:rPr>
              <w:t xml:space="preserve">История </w:t>
            </w:r>
            <w:r>
              <w:rPr>
                <w:rStyle w:val="a6"/>
                <w:sz w:val="24"/>
                <w:szCs w:val="24"/>
              </w:rPr>
              <w:t>развития бионики.</w:t>
            </w:r>
          </w:p>
        </w:tc>
        <w:tc>
          <w:tcPr>
            <w:tcW w:w="1524" w:type="dxa"/>
          </w:tcPr>
          <w:p w:rsidR="00CC3572" w:rsidRPr="00A367C9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рассказ</w:t>
            </w:r>
          </w:p>
        </w:tc>
        <w:tc>
          <w:tcPr>
            <w:tcW w:w="425" w:type="dxa"/>
          </w:tcPr>
          <w:p w:rsidR="00CC3572" w:rsidRPr="0011009E" w:rsidRDefault="00427DCF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3572" w:rsidRPr="006769C2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рассказ</w:t>
            </w:r>
          </w:p>
        </w:tc>
        <w:tc>
          <w:tcPr>
            <w:tcW w:w="1701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CC3572" w:rsidRPr="006769C2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внимание</w:t>
            </w:r>
          </w:p>
        </w:tc>
        <w:tc>
          <w:tcPr>
            <w:tcW w:w="1440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572" w:rsidRPr="0011009E" w:rsidTr="007105DE">
        <w:tc>
          <w:tcPr>
            <w:tcW w:w="540" w:type="dxa"/>
          </w:tcPr>
          <w:p w:rsidR="00CC3572" w:rsidRPr="0011009E" w:rsidRDefault="00BC6E77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2" w:type="dxa"/>
          </w:tcPr>
          <w:p w:rsidR="00CC3572" w:rsidRPr="00FA2F6F" w:rsidRDefault="007E7E34" w:rsidP="004F33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904A7">
              <w:rPr>
                <w:rFonts w:ascii="Times New Roman" w:hAnsi="Times New Roman" w:cs="Times New Roman"/>
              </w:rPr>
              <w:t>.09.22</w:t>
            </w:r>
          </w:p>
        </w:tc>
        <w:tc>
          <w:tcPr>
            <w:tcW w:w="818" w:type="dxa"/>
          </w:tcPr>
          <w:p w:rsidR="00CC3572" w:rsidRPr="00FA2F6F" w:rsidRDefault="00CC3572" w:rsidP="004F3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3572" w:rsidRPr="00A66DD9" w:rsidRDefault="00FE437F" w:rsidP="00FE437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6DD9">
              <w:rPr>
                <w:rStyle w:val="a6"/>
                <w:rFonts w:ascii="Times New Roman" w:hAnsi="Times New Roman"/>
                <w:sz w:val="24"/>
                <w:szCs w:val="24"/>
              </w:rPr>
              <w:t>Бионика - базовые понятия и направление развития.</w:t>
            </w:r>
          </w:p>
        </w:tc>
        <w:tc>
          <w:tcPr>
            <w:tcW w:w="1524" w:type="dxa"/>
          </w:tcPr>
          <w:p w:rsidR="00CC3572" w:rsidRPr="00A367C9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425" w:type="dxa"/>
          </w:tcPr>
          <w:p w:rsidR="00CC3572" w:rsidRPr="0011009E" w:rsidRDefault="00427DCF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3572" w:rsidRPr="006769C2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1701" w:type="dxa"/>
          </w:tcPr>
          <w:p w:rsidR="00CC3572" w:rsidRPr="00F50A82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C4701">
              <w:rPr>
                <w:rFonts w:ascii="Times New Roman" w:hAnsi="Times New Roman"/>
                <w:sz w:val="20"/>
                <w:szCs w:val="20"/>
              </w:rPr>
              <w:t>Презентация педагога</w:t>
            </w:r>
          </w:p>
        </w:tc>
        <w:tc>
          <w:tcPr>
            <w:tcW w:w="1527" w:type="dxa"/>
          </w:tcPr>
          <w:p w:rsidR="00CC3572" w:rsidRPr="006769C2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сотрудничество</w:t>
            </w:r>
          </w:p>
        </w:tc>
        <w:tc>
          <w:tcPr>
            <w:tcW w:w="1440" w:type="dxa"/>
          </w:tcPr>
          <w:p w:rsidR="00CC3572" w:rsidRPr="00B473BA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CC3572" w:rsidRPr="0011009E" w:rsidTr="007105DE">
        <w:tc>
          <w:tcPr>
            <w:tcW w:w="540" w:type="dxa"/>
          </w:tcPr>
          <w:p w:rsidR="00CC3572" w:rsidRPr="0011009E" w:rsidRDefault="00BC6E77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2" w:type="dxa"/>
          </w:tcPr>
          <w:p w:rsidR="00CC3572" w:rsidRPr="00FA2F6F" w:rsidRDefault="00F904A7" w:rsidP="004F33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13.09.2</w:t>
            </w:r>
            <w:r w:rsidR="007E7E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3572" w:rsidRPr="00FA2F6F" w:rsidRDefault="00CC3572" w:rsidP="004F3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3572" w:rsidRPr="00A66DD9" w:rsidRDefault="00FE437F" w:rsidP="004F338A">
            <w:pPr>
              <w:jc w:val="both"/>
              <w:rPr>
                <w:rFonts w:ascii="Times New Roman" w:hAnsi="Times New Roman" w:cs="Times New Roman"/>
              </w:rPr>
            </w:pPr>
            <w:r w:rsidRPr="00A66DD9">
              <w:rPr>
                <w:rStyle w:val="a6"/>
                <w:rFonts w:ascii="Times New Roman" w:hAnsi="Times New Roman"/>
                <w:sz w:val="24"/>
                <w:szCs w:val="24"/>
              </w:rPr>
              <w:t>Модел</w:t>
            </w:r>
            <w:r w:rsidR="00A66DD9">
              <w:rPr>
                <w:rStyle w:val="a6"/>
                <w:rFonts w:ascii="Times New Roman" w:hAnsi="Times New Roman"/>
                <w:sz w:val="24"/>
                <w:szCs w:val="24"/>
              </w:rPr>
              <w:t>ирование, имитация</w:t>
            </w:r>
          </w:p>
        </w:tc>
        <w:tc>
          <w:tcPr>
            <w:tcW w:w="1524" w:type="dxa"/>
          </w:tcPr>
          <w:p w:rsidR="00CC3572" w:rsidRPr="00A367C9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CC3572" w:rsidRPr="0011009E" w:rsidRDefault="00427DCF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3572" w:rsidRPr="006769C2" w:rsidRDefault="00A66DD9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527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572" w:rsidRPr="0011009E" w:rsidTr="007105DE">
        <w:tc>
          <w:tcPr>
            <w:tcW w:w="540" w:type="dxa"/>
          </w:tcPr>
          <w:p w:rsidR="00CC3572" w:rsidRDefault="00BC6E77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62" w:type="dxa"/>
          </w:tcPr>
          <w:p w:rsidR="00CC3572" w:rsidRPr="00FA2F6F" w:rsidRDefault="007E7E34" w:rsidP="004F33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904A7">
              <w:rPr>
                <w:rFonts w:ascii="Times New Roman" w:hAnsi="Times New Roman" w:cs="Times New Roman"/>
              </w:rPr>
              <w:t>.09.2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3572" w:rsidRPr="00FA2F6F" w:rsidRDefault="00CC3572" w:rsidP="004F3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3572" w:rsidRPr="0011009E" w:rsidRDefault="00A66DD9" w:rsidP="000879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Биосовместимость.</w:t>
            </w:r>
          </w:p>
        </w:tc>
        <w:tc>
          <w:tcPr>
            <w:tcW w:w="1524" w:type="dxa"/>
          </w:tcPr>
          <w:p w:rsidR="00CC3572" w:rsidRPr="00A367C9" w:rsidRDefault="00CC4701" w:rsidP="000879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425" w:type="dxa"/>
          </w:tcPr>
          <w:p w:rsidR="00CC3572" w:rsidRPr="0011009E" w:rsidRDefault="00427DCF" w:rsidP="000879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3572" w:rsidRPr="006769C2" w:rsidRDefault="00CC4701" w:rsidP="007E16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рассказ</w:t>
            </w:r>
          </w:p>
        </w:tc>
        <w:tc>
          <w:tcPr>
            <w:tcW w:w="1701" w:type="dxa"/>
          </w:tcPr>
          <w:p w:rsidR="00CC3572" w:rsidRPr="006769C2" w:rsidRDefault="00CC4701" w:rsidP="000879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7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C357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572" w:rsidRPr="0011009E" w:rsidTr="00863341">
        <w:trPr>
          <w:trHeight w:val="495"/>
        </w:trPr>
        <w:tc>
          <w:tcPr>
            <w:tcW w:w="15840" w:type="dxa"/>
            <w:gridSpan w:val="10"/>
          </w:tcPr>
          <w:p w:rsidR="00CC3572" w:rsidRPr="00B60FEE" w:rsidRDefault="00B60FEE" w:rsidP="004F33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FEE">
              <w:rPr>
                <w:rFonts w:ascii="Times New Roman" w:hAnsi="Times New Roman" w:cs="Times New Roman"/>
                <w:b/>
              </w:rPr>
              <w:t>Биоэнергетические процессы. (20 часов)</w:t>
            </w:r>
          </w:p>
        </w:tc>
      </w:tr>
      <w:tr w:rsidR="00CC3572" w:rsidRPr="0011009E" w:rsidTr="007105DE">
        <w:tc>
          <w:tcPr>
            <w:tcW w:w="540" w:type="dxa"/>
          </w:tcPr>
          <w:p w:rsidR="00CC3572" w:rsidRDefault="00BC6E77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62" w:type="dxa"/>
          </w:tcPr>
          <w:p w:rsidR="00CC3572" w:rsidRPr="00FA2F6F" w:rsidRDefault="007E7E34" w:rsidP="004F33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904A7">
              <w:rPr>
                <w:rFonts w:ascii="Times New Roman" w:hAnsi="Times New Roman" w:cs="Times New Roman"/>
              </w:rPr>
              <w:t>.09.2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3572" w:rsidRPr="00FA2F6F" w:rsidRDefault="00CC3572" w:rsidP="004F3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3572" w:rsidRPr="006354A6" w:rsidRDefault="007A4324" w:rsidP="00D34A05">
            <w:pPr>
              <w:pStyle w:val="60"/>
              <w:shd w:val="clear" w:color="auto" w:fill="auto"/>
              <w:spacing w:line="240" w:lineRule="auto"/>
              <w:rPr>
                <w:b w:val="0"/>
                <w:sz w:val="24"/>
                <w:szCs w:val="24"/>
                <w:shd w:val="clear" w:color="auto" w:fill="FFFFFF"/>
              </w:rPr>
            </w:pPr>
            <w:r w:rsidRPr="007A4324">
              <w:rPr>
                <w:b w:val="0"/>
                <w:sz w:val="24"/>
                <w:szCs w:val="24"/>
              </w:rPr>
              <w:t>Биолюминисценция. Биоэлектриче</w:t>
            </w:r>
            <w:r w:rsidR="000E18D1">
              <w:rPr>
                <w:b w:val="0"/>
                <w:sz w:val="24"/>
                <w:szCs w:val="24"/>
              </w:rPr>
              <w:t xml:space="preserve">ство. </w:t>
            </w:r>
          </w:p>
        </w:tc>
        <w:tc>
          <w:tcPr>
            <w:tcW w:w="1524" w:type="dxa"/>
          </w:tcPr>
          <w:p w:rsidR="00CC3572" w:rsidRPr="00A367C9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рассказ</w:t>
            </w:r>
          </w:p>
        </w:tc>
        <w:tc>
          <w:tcPr>
            <w:tcW w:w="425" w:type="dxa"/>
          </w:tcPr>
          <w:p w:rsidR="00CC3572" w:rsidRPr="0011009E" w:rsidRDefault="00427DCF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3572" w:rsidRPr="006769C2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рассказ</w:t>
            </w:r>
          </w:p>
        </w:tc>
        <w:tc>
          <w:tcPr>
            <w:tcW w:w="1701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572" w:rsidRPr="0011009E" w:rsidTr="007105DE">
        <w:tc>
          <w:tcPr>
            <w:tcW w:w="540" w:type="dxa"/>
          </w:tcPr>
          <w:p w:rsidR="00CC3572" w:rsidRDefault="00BC6E77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62" w:type="dxa"/>
          </w:tcPr>
          <w:p w:rsidR="00CC3572" w:rsidRPr="00FA2F6F" w:rsidRDefault="007E7E34" w:rsidP="004F33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904A7">
              <w:rPr>
                <w:rFonts w:ascii="Times New Roman" w:hAnsi="Times New Roman" w:cs="Times New Roman"/>
              </w:rPr>
              <w:t>.09.2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3572" w:rsidRPr="00FA2F6F" w:rsidRDefault="00CC3572" w:rsidP="004F3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3572" w:rsidRPr="00D34A05" w:rsidRDefault="00D34A05" w:rsidP="004F338A">
            <w:pPr>
              <w:jc w:val="both"/>
              <w:rPr>
                <w:rFonts w:ascii="Times New Roman" w:hAnsi="Times New Roman" w:cs="Times New Roman"/>
              </w:rPr>
            </w:pPr>
            <w:r w:rsidRPr="00D34A05">
              <w:rPr>
                <w:rFonts w:ascii="Times New Roman" w:hAnsi="Times New Roman" w:cs="Times New Roman"/>
              </w:rPr>
              <w:t>Биомагнетизм. Биоакустика.</w:t>
            </w:r>
          </w:p>
        </w:tc>
        <w:tc>
          <w:tcPr>
            <w:tcW w:w="1524" w:type="dxa"/>
          </w:tcPr>
          <w:p w:rsidR="00CC3572" w:rsidRPr="00A367C9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425" w:type="dxa"/>
          </w:tcPr>
          <w:p w:rsidR="00CC3572" w:rsidRPr="0011009E" w:rsidRDefault="00427DCF" w:rsidP="004F33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3572" w:rsidRPr="006769C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3572" w:rsidRPr="006769C2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CC3572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внимание</w:t>
            </w:r>
          </w:p>
        </w:tc>
        <w:tc>
          <w:tcPr>
            <w:tcW w:w="1440" w:type="dxa"/>
          </w:tcPr>
          <w:p w:rsidR="00CC3572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CC3572" w:rsidRPr="0011009E" w:rsidTr="007105DE">
        <w:tc>
          <w:tcPr>
            <w:tcW w:w="540" w:type="dxa"/>
          </w:tcPr>
          <w:p w:rsidR="00CC3572" w:rsidRDefault="00BC6E77" w:rsidP="000879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62" w:type="dxa"/>
          </w:tcPr>
          <w:p w:rsidR="00CC3572" w:rsidRPr="00FA2F6F" w:rsidRDefault="007E7E34" w:rsidP="002C39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904A7">
              <w:rPr>
                <w:rFonts w:ascii="Times New Roman" w:hAnsi="Times New Roman" w:cs="Times New Roman"/>
              </w:rPr>
              <w:t>.09.2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3572" w:rsidRPr="00FA2F6F" w:rsidRDefault="00CC3572" w:rsidP="004F3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3572" w:rsidRPr="00D34A05" w:rsidRDefault="00D34A05" w:rsidP="004F338A">
            <w:pPr>
              <w:jc w:val="both"/>
              <w:rPr>
                <w:rFonts w:ascii="Times New Roman" w:hAnsi="Times New Roman" w:cs="Times New Roman"/>
              </w:rPr>
            </w:pPr>
            <w:r w:rsidRPr="00D34A05">
              <w:rPr>
                <w:rStyle w:val="a6"/>
                <w:rFonts w:ascii="Times New Roman" w:hAnsi="Times New Roman"/>
                <w:sz w:val="24"/>
                <w:szCs w:val="24"/>
              </w:rPr>
              <w:t>Механизмы переноса энергии и заряда в биомолекулярных системах.</w:t>
            </w:r>
          </w:p>
        </w:tc>
        <w:tc>
          <w:tcPr>
            <w:tcW w:w="1524" w:type="dxa"/>
          </w:tcPr>
          <w:p w:rsidR="00CC3572" w:rsidRPr="00A367C9" w:rsidRDefault="00CC4701" w:rsidP="002C39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425" w:type="dxa"/>
          </w:tcPr>
          <w:p w:rsidR="00CC3572" w:rsidRPr="0011009E" w:rsidRDefault="00427DCF" w:rsidP="002C390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3572" w:rsidRPr="006769C2" w:rsidRDefault="00CC4701" w:rsidP="002C39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701" w:type="dxa"/>
          </w:tcPr>
          <w:p w:rsidR="00CC3572" w:rsidRPr="006769C2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CC3572" w:rsidRDefault="00CC3572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C3572" w:rsidRDefault="00CC4701" w:rsidP="004F33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D34A05" w:rsidRPr="0011009E" w:rsidTr="007105DE">
        <w:tc>
          <w:tcPr>
            <w:tcW w:w="540" w:type="dxa"/>
          </w:tcPr>
          <w:p w:rsidR="00D34A05" w:rsidRDefault="00D34A05" w:rsidP="00D34A0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62" w:type="dxa"/>
          </w:tcPr>
          <w:p w:rsidR="00D34A05" w:rsidRPr="00FA2F6F" w:rsidRDefault="007E7E34" w:rsidP="00D34A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F904A7">
              <w:rPr>
                <w:rFonts w:ascii="Times New Roman" w:hAnsi="Times New Roman" w:cs="Times New Roman"/>
              </w:rPr>
              <w:t>.10.2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D34A05" w:rsidRPr="00FA2F6F" w:rsidRDefault="00D34A05" w:rsidP="00D34A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D34A05" w:rsidRPr="000E18D1" w:rsidRDefault="00D34A05" w:rsidP="00D34A05">
            <w:pPr>
              <w:jc w:val="both"/>
              <w:rPr>
                <w:rFonts w:ascii="Times New Roman" w:hAnsi="Times New Roman" w:cs="Times New Roman"/>
              </w:rPr>
            </w:pPr>
            <w:r w:rsidRPr="000E18D1">
              <w:rPr>
                <w:rFonts w:ascii="Times New Roman" w:hAnsi="Times New Roman" w:cs="Times New Roman"/>
              </w:rPr>
              <w:t>Электрошок, подводный электролокатор и электрический язык рыб.</w:t>
            </w:r>
          </w:p>
        </w:tc>
        <w:tc>
          <w:tcPr>
            <w:tcW w:w="1524" w:type="dxa"/>
          </w:tcPr>
          <w:p w:rsidR="00D34A05" w:rsidRPr="00A367C9" w:rsidRDefault="00CC4701" w:rsidP="00D34A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D34A05" w:rsidRPr="0011009E" w:rsidRDefault="00D34A05" w:rsidP="00D34A0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D34A05" w:rsidRPr="006769C2" w:rsidRDefault="00CC4701" w:rsidP="00D34A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34A05" w:rsidRPr="006769C2" w:rsidRDefault="00D34A05" w:rsidP="00D34A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27" w:type="dxa"/>
          </w:tcPr>
          <w:p w:rsidR="00D34A05" w:rsidRDefault="00CC4701" w:rsidP="00D34A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толерантность</w:t>
            </w:r>
          </w:p>
        </w:tc>
        <w:tc>
          <w:tcPr>
            <w:tcW w:w="1440" w:type="dxa"/>
          </w:tcPr>
          <w:p w:rsidR="00D34A05" w:rsidRDefault="00D34A05" w:rsidP="00D34A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A05" w:rsidRPr="0011009E" w:rsidTr="007105DE">
        <w:tc>
          <w:tcPr>
            <w:tcW w:w="540" w:type="dxa"/>
          </w:tcPr>
          <w:p w:rsidR="00D34A05" w:rsidRDefault="00D34A05" w:rsidP="00D34A0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62" w:type="dxa"/>
          </w:tcPr>
          <w:p w:rsidR="00D34A05" w:rsidRPr="00FA2F6F" w:rsidRDefault="007E7E34" w:rsidP="00D34A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1C4618">
              <w:rPr>
                <w:rFonts w:ascii="Times New Roman" w:hAnsi="Times New Roman" w:cs="Times New Roman"/>
              </w:rPr>
              <w:t>.10.2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D34A05" w:rsidRPr="00FA2F6F" w:rsidRDefault="00D34A05" w:rsidP="00D34A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D34A05" w:rsidRPr="000E18D1" w:rsidRDefault="00D34A05" w:rsidP="00D34A05">
            <w:pPr>
              <w:jc w:val="both"/>
              <w:rPr>
                <w:rFonts w:ascii="Times New Roman" w:hAnsi="Times New Roman" w:cs="Times New Roman"/>
              </w:rPr>
            </w:pPr>
            <w:r w:rsidRPr="000E18D1">
              <w:rPr>
                <w:rFonts w:ascii="Times New Roman" w:hAnsi="Times New Roman" w:cs="Times New Roman"/>
              </w:rPr>
              <w:t>Биотоки организмов, живущих на суше. Растительные и животные компасы.</w:t>
            </w:r>
          </w:p>
        </w:tc>
        <w:tc>
          <w:tcPr>
            <w:tcW w:w="1524" w:type="dxa"/>
          </w:tcPr>
          <w:p w:rsidR="00D34A05" w:rsidRPr="00A367C9" w:rsidRDefault="00D34A05" w:rsidP="00D34A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34A05" w:rsidRPr="0011009E" w:rsidRDefault="00D34A05" w:rsidP="00D34A0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D34A05" w:rsidRPr="006769C2" w:rsidRDefault="00D34A05" w:rsidP="00D34A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4A05" w:rsidRPr="006769C2" w:rsidRDefault="00D34A05" w:rsidP="00D34A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D34A05" w:rsidRDefault="00D34A05" w:rsidP="00D34A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D34A05" w:rsidRDefault="00D34A05" w:rsidP="00D34A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701" w:rsidRPr="0011009E" w:rsidTr="007105DE">
        <w:tc>
          <w:tcPr>
            <w:tcW w:w="540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62" w:type="dxa"/>
          </w:tcPr>
          <w:p w:rsidR="00CC4701" w:rsidRPr="00FA2F6F" w:rsidRDefault="007E7E34" w:rsidP="00CC47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1C4618">
              <w:rPr>
                <w:rFonts w:ascii="Times New Roman" w:hAnsi="Times New Roman" w:cs="Times New Roman"/>
              </w:rPr>
              <w:t>.10.2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4701" w:rsidRPr="00FA2F6F" w:rsidRDefault="00CC4701" w:rsidP="00CC47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4701" w:rsidRPr="000E18D1" w:rsidRDefault="00CC4701" w:rsidP="00CC4701">
            <w:pPr>
              <w:jc w:val="both"/>
              <w:rPr>
                <w:rFonts w:ascii="Times New Roman" w:hAnsi="Times New Roman" w:cs="Times New Roman"/>
              </w:rPr>
            </w:pPr>
            <w:r w:rsidRPr="000E18D1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>Моделирование</w:t>
            </w:r>
            <w:r w:rsidRPr="000E18D1">
              <w:rPr>
                <w:rFonts w:ascii="Times New Roman" w:hAnsi="Times New Roman" w:cs="Times New Roman"/>
              </w:rPr>
              <w:t>растительных и животных компасов</w:t>
            </w:r>
            <w:r w:rsidRPr="000E18D1">
              <w:rPr>
                <w:rStyle w:val="6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CC4701" w:rsidRPr="00A367C9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Беседа, рассказ</w:t>
            </w:r>
          </w:p>
        </w:tc>
        <w:tc>
          <w:tcPr>
            <w:tcW w:w="425" w:type="dxa"/>
          </w:tcPr>
          <w:p w:rsidR="00CC4701" w:rsidRPr="0011009E" w:rsidRDefault="00CC4701" w:rsidP="00CC47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4701" w:rsidRPr="006769C2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1701" w:type="dxa"/>
          </w:tcPr>
          <w:p w:rsidR="00CC4701" w:rsidRPr="00F50A82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C4701">
              <w:rPr>
                <w:rFonts w:ascii="Times New Roman" w:hAnsi="Times New Roman"/>
                <w:sz w:val="20"/>
                <w:szCs w:val="20"/>
              </w:rPr>
              <w:t>Презентация педагога</w:t>
            </w:r>
          </w:p>
        </w:tc>
        <w:tc>
          <w:tcPr>
            <w:tcW w:w="1527" w:type="dxa"/>
          </w:tcPr>
          <w:p w:rsidR="00CC4701" w:rsidRPr="006769C2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сотрудничество</w:t>
            </w:r>
          </w:p>
        </w:tc>
        <w:tc>
          <w:tcPr>
            <w:tcW w:w="1440" w:type="dxa"/>
          </w:tcPr>
          <w:p w:rsidR="00CC4701" w:rsidRPr="00B473BA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CC4701" w:rsidRPr="0011009E" w:rsidTr="007105DE">
        <w:tc>
          <w:tcPr>
            <w:tcW w:w="540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62" w:type="dxa"/>
          </w:tcPr>
          <w:p w:rsidR="00CC4701" w:rsidRPr="00FA2F6F" w:rsidRDefault="007E7E34" w:rsidP="00CC47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C4618">
              <w:rPr>
                <w:rFonts w:ascii="Times New Roman" w:hAnsi="Times New Roman" w:cs="Times New Roman"/>
              </w:rPr>
              <w:t>.10.2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4701" w:rsidRPr="00FA2F6F" w:rsidRDefault="00CC4701" w:rsidP="00CC47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4701" w:rsidRPr="00D34A05" w:rsidRDefault="00CC4701" w:rsidP="00CC4701">
            <w:pPr>
              <w:jc w:val="both"/>
              <w:rPr>
                <w:rFonts w:ascii="Times New Roman" w:hAnsi="Times New Roman" w:cs="Times New Roman"/>
              </w:rPr>
            </w:pPr>
            <w:r w:rsidRPr="00D34A05">
              <w:rPr>
                <w:rStyle w:val="a6"/>
                <w:rFonts w:ascii="Times New Roman" w:hAnsi="Times New Roman"/>
                <w:sz w:val="24"/>
                <w:szCs w:val="24"/>
              </w:rPr>
              <w:t xml:space="preserve">Тканевое дыхание. Энергообеспечение на основе гидролиза и фотосинтеза. </w:t>
            </w:r>
          </w:p>
        </w:tc>
        <w:tc>
          <w:tcPr>
            <w:tcW w:w="1524" w:type="dxa"/>
          </w:tcPr>
          <w:p w:rsidR="00CC4701" w:rsidRDefault="00376BB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4701" w:rsidRDefault="00376BB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C4701" w:rsidRPr="006769C2" w:rsidRDefault="00376BB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с микроскопами</w:t>
            </w:r>
          </w:p>
        </w:tc>
        <w:tc>
          <w:tcPr>
            <w:tcW w:w="1527" w:type="dxa"/>
          </w:tcPr>
          <w:p w:rsidR="00CC4701" w:rsidRDefault="00376BB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бережливость</w:t>
            </w:r>
          </w:p>
        </w:tc>
        <w:tc>
          <w:tcPr>
            <w:tcW w:w="1440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микроскопы</w:t>
            </w:r>
          </w:p>
        </w:tc>
      </w:tr>
      <w:tr w:rsidR="00CC4701" w:rsidRPr="0011009E" w:rsidTr="007105DE">
        <w:tc>
          <w:tcPr>
            <w:tcW w:w="540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62" w:type="dxa"/>
          </w:tcPr>
          <w:p w:rsidR="00CC4701" w:rsidRPr="00FA2F6F" w:rsidRDefault="007E7E34" w:rsidP="00CC47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C4618">
              <w:rPr>
                <w:rFonts w:ascii="Times New Roman" w:hAnsi="Times New Roman" w:cs="Times New Roman"/>
              </w:rPr>
              <w:t>.10.2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4701" w:rsidRPr="00FA2F6F" w:rsidRDefault="00CC4701" w:rsidP="00CC47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4701" w:rsidRPr="001D4C2B" w:rsidRDefault="00CC4701" w:rsidP="00CC4701">
            <w:pPr>
              <w:jc w:val="both"/>
              <w:rPr>
                <w:rFonts w:ascii="Times New Roman" w:hAnsi="Times New Roman"/>
              </w:rPr>
            </w:pPr>
            <w:r w:rsidRPr="00D34A05">
              <w:rPr>
                <w:rStyle w:val="a6"/>
                <w:rFonts w:ascii="Times New Roman" w:hAnsi="Times New Roman"/>
                <w:sz w:val="24"/>
                <w:szCs w:val="24"/>
              </w:rPr>
              <w:t>Органические источники излучения и энергии в искусственных микро- и наносистемах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4701" w:rsidRPr="006769C2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701" w:rsidRPr="0011009E" w:rsidTr="007105DE">
        <w:tc>
          <w:tcPr>
            <w:tcW w:w="540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62" w:type="dxa"/>
          </w:tcPr>
          <w:p w:rsidR="00CC4701" w:rsidRPr="00FA2F6F" w:rsidRDefault="007E7E34" w:rsidP="00CC47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C4618">
              <w:rPr>
                <w:rFonts w:ascii="Times New Roman" w:hAnsi="Times New Roman" w:cs="Times New Roman"/>
              </w:rPr>
              <w:t>.10.2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4701" w:rsidRPr="00FA2F6F" w:rsidRDefault="00CC4701" w:rsidP="00CC47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4701" w:rsidRPr="001D4C2B" w:rsidRDefault="00CC4701" w:rsidP="00CC4701">
            <w:pPr>
              <w:jc w:val="both"/>
              <w:rPr>
                <w:rFonts w:ascii="Times New Roman" w:hAnsi="Times New Roman"/>
              </w:rPr>
            </w:pPr>
            <w:r w:rsidRPr="00D34A05">
              <w:rPr>
                <w:rStyle w:val="a6"/>
                <w:rFonts w:ascii="Times New Roman" w:hAnsi="Times New Roman"/>
                <w:sz w:val="24"/>
                <w:szCs w:val="24"/>
              </w:rPr>
              <w:t>Органические полимеры для генерации и рекуперации энергии.</w:t>
            </w:r>
          </w:p>
        </w:tc>
        <w:tc>
          <w:tcPr>
            <w:tcW w:w="1524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видеоэкскурсия</w:t>
            </w:r>
          </w:p>
        </w:tc>
        <w:tc>
          <w:tcPr>
            <w:tcW w:w="425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видеоэкскурсия</w:t>
            </w:r>
          </w:p>
        </w:tc>
        <w:tc>
          <w:tcPr>
            <w:tcW w:w="1701" w:type="dxa"/>
          </w:tcPr>
          <w:p w:rsidR="00CC4701" w:rsidRPr="006769C2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сотрудничество</w:t>
            </w:r>
          </w:p>
        </w:tc>
        <w:tc>
          <w:tcPr>
            <w:tcW w:w="1527" w:type="dxa"/>
          </w:tcPr>
          <w:p w:rsidR="00CC4701" w:rsidRPr="00B473BA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  <w:tc>
          <w:tcPr>
            <w:tcW w:w="1440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701" w:rsidRPr="0011009E" w:rsidTr="007105DE">
        <w:tc>
          <w:tcPr>
            <w:tcW w:w="540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62" w:type="dxa"/>
          </w:tcPr>
          <w:p w:rsidR="00CC4701" w:rsidRPr="00FA2F6F" w:rsidRDefault="007E7E34" w:rsidP="00CC47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C4618">
              <w:rPr>
                <w:rFonts w:ascii="Times New Roman" w:hAnsi="Times New Roman" w:cs="Times New Roman"/>
              </w:rPr>
              <w:t>.10.2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CC4701" w:rsidRPr="00FA2F6F" w:rsidRDefault="00CC4701" w:rsidP="00CC47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CC4701" w:rsidRPr="006354A6" w:rsidRDefault="00CC4701" w:rsidP="00CC47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354A6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>Моделирование биотоков живых организ</w:t>
            </w:r>
            <w:r w:rsidRPr="006354A6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lastRenderedPageBreak/>
              <w:t>мов.</w:t>
            </w:r>
          </w:p>
        </w:tc>
        <w:tc>
          <w:tcPr>
            <w:tcW w:w="1524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4701" w:rsidRPr="006769C2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CC4701" w:rsidRDefault="00CC4701" w:rsidP="00CC47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701" w:rsidRPr="0011009E" w:rsidTr="00863341">
        <w:tc>
          <w:tcPr>
            <w:tcW w:w="15840" w:type="dxa"/>
            <w:gridSpan w:val="10"/>
          </w:tcPr>
          <w:p w:rsidR="00CC4701" w:rsidRPr="00FA2F6F" w:rsidRDefault="00CC4701" w:rsidP="00CC470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Биосенсорные системы и их имитации. (38 часов)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62" w:type="dxa"/>
          </w:tcPr>
          <w:p w:rsidR="00F904A7" w:rsidRPr="00FA2F6F" w:rsidRDefault="007E7E34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C4618">
              <w:rPr>
                <w:rFonts w:ascii="Times New Roman" w:hAnsi="Times New Roman" w:cs="Times New Roman"/>
              </w:rPr>
              <w:t>.10.2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7452A6" w:rsidRDefault="00F904A7" w:rsidP="00F904A7">
            <w:pPr>
              <w:pStyle w:val="a7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452A6">
              <w:rPr>
                <w:rStyle w:val="a6"/>
                <w:sz w:val="24"/>
                <w:szCs w:val="24"/>
              </w:rPr>
              <w:t xml:space="preserve">Основы сенсорики. Классификация и особенности органов чувств. 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62" w:type="dxa"/>
          </w:tcPr>
          <w:p w:rsidR="00F904A7" w:rsidRPr="00FA2F6F" w:rsidRDefault="007E7E34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C4618">
              <w:rPr>
                <w:rFonts w:ascii="Times New Roman" w:hAnsi="Times New Roman" w:cs="Times New Roman"/>
              </w:rPr>
              <w:t>.10.2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7452A6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7452A6">
              <w:rPr>
                <w:rStyle w:val="a6"/>
                <w:rFonts w:ascii="Times New Roman" w:hAnsi="Times New Roman"/>
                <w:sz w:val="24"/>
                <w:szCs w:val="24"/>
              </w:rPr>
              <w:t>Особенности и техническая имитация функции зрения, слуха, обоняния и вкуса.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62" w:type="dxa"/>
          </w:tcPr>
          <w:p w:rsidR="00F904A7" w:rsidRPr="00FA2F6F" w:rsidRDefault="007E7E34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1C4618">
              <w:rPr>
                <w:rFonts w:ascii="Times New Roman" w:hAnsi="Times New Roman" w:cs="Times New Roman"/>
              </w:rPr>
              <w:t>.11.2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7452A6" w:rsidRDefault="00F904A7" w:rsidP="00F904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52A6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 xml:space="preserve">Моделирование и имитация </w:t>
            </w:r>
            <w:r w:rsidRPr="007452A6">
              <w:rPr>
                <w:rFonts w:ascii="Times New Roman" w:hAnsi="Times New Roman" w:cs="Times New Roman"/>
              </w:rPr>
              <w:t>органов зрения</w:t>
            </w:r>
            <w:r w:rsidRPr="007452A6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62" w:type="dxa"/>
          </w:tcPr>
          <w:p w:rsidR="00F904A7" w:rsidRPr="00FA2F6F" w:rsidRDefault="007E7E34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1C4618">
              <w:rPr>
                <w:rFonts w:ascii="Times New Roman" w:hAnsi="Times New Roman" w:cs="Times New Roman"/>
              </w:rPr>
              <w:t>.11.2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7452A6" w:rsidRDefault="00F904A7" w:rsidP="00F904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52A6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 xml:space="preserve">Моделирование и имитация </w:t>
            </w:r>
            <w:r w:rsidRPr="007452A6">
              <w:rPr>
                <w:rFonts w:ascii="Times New Roman" w:hAnsi="Times New Roman" w:cs="Times New Roman"/>
              </w:rPr>
              <w:t>органов слуха</w:t>
            </w:r>
            <w:r w:rsidRPr="007452A6">
              <w:rPr>
                <w:rStyle w:val="6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62" w:type="dxa"/>
          </w:tcPr>
          <w:p w:rsidR="00F904A7" w:rsidRPr="00FA2F6F" w:rsidRDefault="007E7E34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1C4618">
              <w:rPr>
                <w:rFonts w:ascii="Times New Roman" w:hAnsi="Times New Roman" w:cs="Times New Roman"/>
              </w:rPr>
              <w:t>.11.2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7452A6" w:rsidRDefault="00F904A7" w:rsidP="00F904A7">
            <w:pPr>
              <w:pStyle w:val="a7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sz w:val="24"/>
                <w:szCs w:val="24"/>
              </w:rPr>
              <w:t>И</w:t>
            </w:r>
            <w:r w:rsidRPr="00124E28">
              <w:rPr>
                <w:rStyle w:val="a6"/>
                <w:sz w:val="24"/>
                <w:szCs w:val="24"/>
              </w:rPr>
              <w:t>сследовательской деятельности в области биоэнергетических</w:t>
            </w:r>
            <w:r>
              <w:rPr>
                <w:rStyle w:val="a6"/>
                <w:sz w:val="24"/>
                <w:szCs w:val="24"/>
              </w:rPr>
              <w:t xml:space="preserve"> процессов.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1701" w:type="dxa"/>
          </w:tcPr>
          <w:p w:rsidR="00F904A7" w:rsidRPr="00F50A8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C4701">
              <w:rPr>
                <w:rFonts w:ascii="Times New Roman" w:hAnsi="Times New Roman"/>
                <w:sz w:val="20"/>
                <w:szCs w:val="20"/>
              </w:rPr>
              <w:t>Презентация педагога</w:t>
            </w:r>
          </w:p>
        </w:tc>
        <w:tc>
          <w:tcPr>
            <w:tcW w:w="1527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сотрудничество</w:t>
            </w:r>
          </w:p>
        </w:tc>
        <w:tc>
          <w:tcPr>
            <w:tcW w:w="1440" w:type="dxa"/>
          </w:tcPr>
          <w:p w:rsidR="00F904A7" w:rsidRPr="00B473BA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162" w:type="dxa"/>
          </w:tcPr>
          <w:p w:rsidR="00F904A7" w:rsidRPr="00FA2F6F" w:rsidRDefault="007E7E34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C4618">
              <w:rPr>
                <w:rFonts w:ascii="Times New Roman" w:hAnsi="Times New Roman" w:cs="Times New Roman"/>
              </w:rPr>
              <w:t>.11.2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И</w:t>
            </w: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сследовательской деятельности в облас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ти</w:t>
            </w: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биосенсорных систем.</w:t>
            </w:r>
          </w:p>
        </w:tc>
        <w:tc>
          <w:tcPr>
            <w:tcW w:w="1524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рассказ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рассказ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162" w:type="dxa"/>
          </w:tcPr>
          <w:p w:rsidR="00F904A7" w:rsidRPr="00FA2F6F" w:rsidRDefault="007E7E34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C4618">
              <w:rPr>
                <w:rFonts w:ascii="Times New Roman" w:hAnsi="Times New Roman" w:cs="Times New Roman"/>
              </w:rPr>
              <w:t>.11.2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Обсуждение выбранных тем и выбор порядка проведения исследований.</w:t>
            </w:r>
          </w:p>
        </w:tc>
        <w:tc>
          <w:tcPr>
            <w:tcW w:w="1524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701" w:type="dxa"/>
          </w:tcPr>
          <w:p w:rsidR="00F904A7" w:rsidRPr="00F50A8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C4701">
              <w:rPr>
                <w:rFonts w:ascii="Times New Roman" w:hAnsi="Times New Roman"/>
                <w:sz w:val="20"/>
                <w:szCs w:val="20"/>
              </w:rPr>
              <w:t>Презентация педагога</w:t>
            </w:r>
          </w:p>
        </w:tc>
        <w:tc>
          <w:tcPr>
            <w:tcW w:w="1527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сотрудничество</w:t>
            </w:r>
          </w:p>
        </w:tc>
        <w:tc>
          <w:tcPr>
            <w:tcW w:w="1440" w:type="dxa"/>
          </w:tcPr>
          <w:p w:rsidR="00F904A7" w:rsidRPr="00B473BA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162" w:type="dxa"/>
          </w:tcPr>
          <w:p w:rsidR="00F904A7" w:rsidRPr="00FA2F6F" w:rsidRDefault="007E7E34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C4618">
              <w:rPr>
                <w:rFonts w:ascii="Times New Roman" w:hAnsi="Times New Roman" w:cs="Times New Roman"/>
              </w:rPr>
              <w:t>.11.22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Аккуратность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62" w:type="dxa"/>
          </w:tcPr>
          <w:p w:rsidR="00F904A7" w:rsidRPr="00FA2F6F" w:rsidRDefault="007E7E34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C4618">
              <w:rPr>
                <w:rFonts w:ascii="Times New Roman" w:hAnsi="Times New Roman" w:cs="Times New Roman"/>
              </w:rPr>
              <w:t>.11.2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Внимание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62" w:type="dxa"/>
          </w:tcPr>
          <w:p w:rsidR="00F904A7" w:rsidRPr="00FA2F6F" w:rsidRDefault="007E7E34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C4618">
              <w:rPr>
                <w:rFonts w:ascii="Times New Roman" w:hAnsi="Times New Roman" w:cs="Times New Roman"/>
              </w:rPr>
              <w:t>.11.2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  <w:r w:rsidR="001C4618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Аккуратность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B07D5C">
              <w:rPr>
                <w:rFonts w:ascii="Times New Roman" w:hAnsi="Times New Roman" w:cs="Times New Roman"/>
              </w:rPr>
              <w:t>.12.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Внимание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07D5C">
              <w:rPr>
                <w:rFonts w:ascii="Times New Roman" w:hAnsi="Times New Roman" w:cs="Times New Roman"/>
              </w:rPr>
              <w:t>.12.2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07D5C">
              <w:rPr>
                <w:rFonts w:ascii="Times New Roman" w:hAnsi="Times New Roman" w:cs="Times New Roman"/>
              </w:rPr>
              <w:t>.12.2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07D5C">
              <w:rPr>
                <w:rFonts w:ascii="Times New Roman" w:hAnsi="Times New Roman" w:cs="Times New Roman"/>
              </w:rPr>
              <w:t>.12.2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Подготовка исследовательских работ для публикации.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занятие-репетиция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07D5C">
              <w:rPr>
                <w:rFonts w:ascii="Times New Roman" w:hAnsi="Times New Roman" w:cs="Times New Roman"/>
              </w:rPr>
              <w:t>.12.2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Презентация и подача материала на выступлении.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занятие-репетиция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смелость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07D5C">
              <w:rPr>
                <w:rFonts w:ascii="Times New Roman" w:hAnsi="Times New Roman" w:cs="Times New Roman"/>
              </w:rPr>
              <w:t>.12.2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Подготовка к защите исследовательских проектов.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занятие-репетиция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сообразительность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B07D5C">
              <w:rPr>
                <w:rFonts w:ascii="Times New Roman" w:hAnsi="Times New Roman" w:cs="Times New Roman"/>
              </w:rPr>
              <w:t>.12.2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24E28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124E28">
              <w:rPr>
                <w:rStyle w:val="a6"/>
                <w:rFonts w:ascii="Times New Roman" w:hAnsi="Times New Roman"/>
                <w:sz w:val="24"/>
                <w:szCs w:val="24"/>
              </w:rPr>
              <w:t>Защита индивидуальных исследовательских проектов.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Занятие-конференция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аргументированность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B07D5C">
              <w:rPr>
                <w:rFonts w:ascii="Times New Roman" w:hAnsi="Times New Roman" w:cs="Times New Roman"/>
              </w:rPr>
              <w:t>.12.2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A22B3B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A22B3B">
              <w:rPr>
                <w:rStyle w:val="a6"/>
                <w:rFonts w:ascii="Times New Roman" w:hAnsi="Times New Roman"/>
                <w:sz w:val="24"/>
                <w:szCs w:val="24"/>
              </w:rPr>
              <w:t>Защита групповых исследовательских проектов.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Занятие-конференция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863341">
        <w:trPr>
          <w:trHeight w:val="463"/>
        </w:trPr>
        <w:tc>
          <w:tcPr>
            <w:tcW w:w="15840" w:type="dxa"/>
            <w:gridSpan w:val="10"/>
          </w:tcPr>
          <w:p w:rsidR="00F904A7" w:rsidRPr="00B60FEE" w:rsidRDefault="00F904A7" w:rsidP="00F904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Информацион</w:t>
            </w:r>
            <w:r w:rsidRPr="00B60FEE">
              <w:rPr>
                <w:rFonts w:ascii="Times New Roman" w:hAnsi="Times New Roman" w:cs="Times New Roman"/>
                <w:b/>
              </w:rPr>
              <w:t>ная нейробионика. (20 часов)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B07D5C">
              <w:rPr>
                <w:rFonts w:ascii="Times New Roman" w:hAnsi="Times New Roman" w:cs="Times New Roman"/>
              </w:rPr>
              <w:t>.01.2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7A4324" w:rsidRDefault="00F904A7" w:rsidP="00F904A7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sz w:val="24"/>
                <w:szCs w:val="24"/>
              </w:rPr>
              <w:t>Основы анатомии головного мозга.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07D5C">
              <w:rPr>
                <w:rFonts w:ascii="Times New Roman" w:hAnsi="Times New Roman" w:cs="Times New Roman"/>
              </w:rPr>
              <w:t>.01.2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B20536" w:rsidRDefault="00F904A7" w:rsidP="00F904A7">
            <w:pPr>
              <w:pStyle w:val="a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a6"/>
                <w:sz w:val="24"/>
                <w:szCs w:val="24"/>
              </w:rPr>
              <w:t>Клетки нервной системы.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Рассказ 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Рассказ 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07D5C">
              <w:rPr>
                <w:rFonts w:ascii="Times New Roman" w:hAnsi="Times New Roman" w:cs="Times New Roman"/>
              </w:rPr>
              <w:t>.01.2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B20536" w:rsidRDefault="00F904A7" w:rsidP="00F904A7">
            <w:pPr>
              <w:pStyle w:val="a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a6"/>
                <w:sz w:val="24"/>
                <w:szCs w:val="24"/>
              </w:rPr>
              <w:t>Клетки нервной системы.</w:t>
            </w:r>
          </w:p>
        </w:tc>
        <w:tc>
          <w:tcPr>
            <w:tcW w:w="1524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внимание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07D5C">
              <w:rPr>
                <w:rFonts w:ascii="Times New Roman" w:hAnsi="Times New Roman" w:cs="Times New Roman"/>
              </w:rPr>
              <w:t>.01.2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D4C2B" w:rsidRDefault="00F904A7" w:rsidP="00F904A7">
            <w:pPr>
              <w:pStyle w:val="a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a6"/>
                <w:sz w:val="24"/>
                <w:szCs w:val="24"/>
              </w:rPr>
              <w:t>Синаптическая передача.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Рассказ 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Рассказ 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07D5C">
              <w:rPr>
                <w:rFonts w:ascii="Times New Roman" w:hAnsi="Times New Roman" w:cs="Times New Roman"/>
              </w:rPr>
              <w:t>.01.2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D4C2B" w:rsidRDefault="00F904A7" w:rsidP="00F904A7">
            <w:pPr>
              <w:pStyle w:val="a7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a6"/>
                <w:sz w:val="24"/>
                <w:szCs w:val="24"/>
              </w:rPr>
              <w:t>Синаптическая передача.</w:t>
            </w:r>
          </w:p>
        </w:tc>
        <w:tc>
          <w:tcPr>
            <w:tcW w:w="1524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07D5C">
              <w:rPr>
                <w:rFonts w:ascii="Times New Roman" w:hAnsi="Times New Roman" w:cs="Times New Roman"/>
              </w:rPr>
              <w:t>.01.2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1D4C2B" w:rsidRDefault="00F904A7" w:rsidP="00F904A7">
            <w:pPr>
              <w:pStyle w:val="a7"/>
              <w:shd w:val="clear" w:color="auto" w:fill="auto"/>
              <w:spacing w:line="240" w:lineRule="auto"/>
              <w:ind w:firstLine="0"/>
              <w:jc w:val="left"/>
            </w:pPr>
            <w:r w:rsidRPr="00C2760E">
              <w:rPr>
                <w:rStyle w:val="a6"/>
                <w:sz w:val="24"/>
                <w:szCs w:val="24"/>
              </w:rPr>
              <w:t>Обучение и память</w:t>
            </w:r>
            <w:r>
              <w:rPr>
                <w:rStyle w:val="a6"/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07D5C">
              <w:rPr>
                <w:rFonts w:ascii="Times New Roman" w:hAnsi="Times New Roman" w:cs="Times New Roman"/>
              </w:rPr>
              <w:t>.01.2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C4695D" w:rsidRDefault="00F904A7" w:rsidP="00F904A7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  <w:shd w:val="clear" w:color="auto" w:fill="FFFFFF"/>
              </w:rPr>
            </w:pPr>
            <w:r w:rsidRPr="00C2760E">
              <w:rPr>
                <w:rStyle w:val="a6"/>
                <w:sz w:val="24"/>
                <w:szCs w:val="24"/>
              </w:rPr>
              <w:t>Техническая база нейроподобных систем.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Рассказ 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Рассказ 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B07D5C">
              <w:rPr>
                <w:rFonts w:ascii="Times New Roman" w:hAnsi="Times New Roman" w:cs="Times New Roman"/>
              </w:rPr>
              <w:t>.02.2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C4695D" w:rsidRDefault="00F904A7" w:rsidP="00F904A7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  <w:shd w:val="clear" w:color="auto" w:fill="FFFFFF"/>
              </w:rPr>
            </w:pPr>
            <w:r w:rsidRPr="00C2760E">
              <w:rPr>
                <w:rStyle w:val="a6"/>
                <w:sz w:val="24"/>
                <w:szCs w:val="24"/>
              </w:rPr>
              <w:t>Техническая база нейроподобных систем.</w:t>
            </w:r>
          </w:p>
        </w:tc>
        <w:tc>
          <w:tcPr>
            <w:tcW w:w="1524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B07D5C">
              <w:rPr>
                <w:rFonts w:ascii="Times New Roman" w:hAnsi="Times New Roman" w:cs="Times New Roman"/>
              </w:rPr>
              <w:t>.02.2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7F1EA0" w:rsidRDefault="00F904A7" w:rsidP="00F904A7">
            <w:pPr>
              <w:jc w:val="both"/>
              <w:rPr>
                <w:rFonts w:ascii="Times New Roman" w:hAnsi="Times New Roman"/>
              </w:rPr>
            </w:pPr>
            <w:r w:rsidRPr="00FB5382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>Модели</w:t>
            </w:r>
            <w:r w:rsidRPr="00C4695D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 xml:space="preserve">рование и имитация </w:t>
            </w:r>
            <w:r w:rsidRPr="00C4695D">
              <w:rPr>
                <w:rFonts w:ascii="Times New Roman" w:hAnsi="Times New Roman" w:cs="Times New Roman"/>
              </w:rPr>
              <w:t>нервной системы</w:t>
            </w:r>
            <w:r w:rsidRPr="00C4695D">
              <w:rPr>
                <w:rStyle w:val="6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Рассказ 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Рассказ 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Коллекция препаратов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07D5C">
              <w:rPr>
                <w:rFonts w:ascii="Times New Roman" w:hAnsi="Times New Roman" w:cs="Times New Roman"/>
              </w:rPr>
              <w:t>.02.2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C4695D" w:rsidRDefault="00F904A7" w:rsidP="00F904A7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B5382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>Модели</w:t>
            </w:r>
            <w:r w:rsidRPr="00C4695D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 xml:space="preserve">рование и имитация </w:t>
            </w:r>
            <w:r w:rsidRPr="00C4695D">
              <w:rPr>
                <w:rFonts w:ascii="Times New Roman" w:hAnsi="Times New Roman" w:cs="Times New Roman"/>
              </w:rPr>
              <w:t>нервной системы</w:t>
            </w:r>
            <w:r w:rsidRPr="00C4695D">
              <w:rPr>
                <w:rStyle w:val="6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Коллекция препаратов</w:t>
            </w:r>
          </w:p>
        </w:tc>
      </w:tr>
      <w:tr w:rsidR="00F904A7" w:rsidRPr="0011009E" w:rsidTr="00863341">
        <w:trPr>
          <w:trHeight w:val="467"/>
        </w:trPr>
        <w:tc>
          <w:tcPr>
            <w:tcW w:w="15840" w:type="dxa"/>
            <w:gridSpan w:val="10"/>
          </w:tcPr>
          <w:p w:rsidR="00F904A7" w:rsidRPr="00B60FEE" w:rsidRDefault="00F904A7" w:rsidP="00F904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FEE">
              <w:rPr>
                <w:rFonts w:ascii="Times New Roman" w:hAnsi="Times New Roman" w:cs="Times New Roman"/>
                <w:b/>
              </w:rPr>
              <w:t>Биотехнологии и генная инженерия. (50 часов)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07D5C">
              <w:rPr>
                <w:rFonts w:ascii="Times New Roman" w:hAnsi="Times New Roman" w:cs="Times New Roman"/>
              </w:rPr>
              <w:t>.02.2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3F00DC">
              <w:rPr>
                <w:rStyle w:val="a6"/>
                <w:sz w:val="24"/>
                <w:szCs w:val="24"/>
              </w:rPr>
              <w:t xml:space="preserve">Основы цитологии и гистологии. 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07D5C">
              <w:rPr>
                <w:rFonts w:ascii="Times New Roman" w:hAnsi="Times New Roman" w:cs="Times New Roman"/>
              </w:rPr>
              <w:t>.02.2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Генетические технологии, культивирование клеток и тканей. 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07D5C">
              <w:rPr>
                <w:rFonts w:ascii="Times New Roman" w:hAnsi="Times New Roman" w:cs="Times New Roman"/>
              </w:rPr>
              <w:t>.02.2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Искусственные органы, ткани, биопротезы.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07D5C">
              <w:rPr>
                <w:rFonts w:ascii="Times New Roman" w:hAnsi="Times New Roman" w:cs="Times New Roman"/>
              </w:rPr>
              <w:t>.02.2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F00DC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>Моделирование биотехнологических объектов.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  <w:r w:rsidR="00B07D5C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Искусственный интеллект.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07D5C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Этические и юридические основы биоэтики.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07D5C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Вопросы исследовательской деятельности в области информационной нейробионики.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07D5C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Вопросы исследовательской деятельности в области биотехнологии.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07D5C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Вопросы исследовательской деятельности в области генной инженерии.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07D5C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 xml:space="preserve">Обсуждение выбранных тем и выбор порядка проведения исследований. 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07D5C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Аккуратность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07D5C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Внимание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  <w:r w:rsidR="00B07D5C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B07D5C">
              <w:rPr>
                <w:rFonts w:ascii="Times New Roman" w:hAnsi="Times New Roman" w:cs="Times New Roman"/>
              </w:rPr>
              <w:t>.04.2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Аккуратность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07D5C">
              <w:rPr>
                <w:rFonts w:ascii="Times New Roman" w:hAnsi="Times New Roman" w:cs="Times New Roman"/>
              </w:rPr>
              <w:t>.04.2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Внимание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07D5C">
              <w:rPr>
                <w:rFonts w:ascii="Times New Roman" w:hAnsi="Times New Roman" w:cs="Times New Roman"/>
              </w:rPr>
              <w:t>.04.2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07D5C">
              <w:rPr>
                <w:rFonts w:ascii="Times New Roman" w:hAnsi="Times New Roman" w:cs="Times New Roman"/>
              </w:rPr>
              <w:t>.04.2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Проведение экспериментальной части выбранных исследований.</w:t>
            </w:r>
          </w:p>
        </w:tc>
        <w:tc>
          <w:tcPr>
            <w:tcW w:w="1524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эксперимент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Лабораторное оборудование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07D5C">
              <w:rPr>
                <w:rFonts w:ascii="Times New Roman" w:hAnsi="Times New Roman" w:cs="Times New Roman"/>
              </w:rPr>
              <w:t>.04.2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Подготовка исследовательских работ для публикации.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Беседа, коррекция текста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Коррекция текста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аккуратность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07D5C">
              <w:rPr>
                <w:rFonts w:ascii="Times New Roman" w:hAnsi="Times New Roman" w:cs="Times New Roman"/>
              </w:rPr>
              <w:t>.04.2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Презентация и подача материала на выступлении.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занятие-репетиция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07D5C">
              <w:rPr>
                <w:rFonts w:ascii="Times New Roman" w:hAnsi="Times New Roman" w:cs="Times New Roman"/>
              </w:rPr>
              <w:t>.04.2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Подготовка к защ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ите исследовательских проектов.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занятие-репетиция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смелость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07D5C">
              <w:rPr>
                <w:rFonts w:ascii="Times New Roman" w:hAnsi="Times New Roman" w:cs="Times New Roman"/>
              </w:rPr>
              <w:t>.04.2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Подготовка к защите исследовательских проектов..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занятие-репетиция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сообразительность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  <w:r w:rsidR="00B07D5C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Защита индивидуальных исследовательских проектов.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Занятие-конференция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аргументированность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503D5A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Защита индивидуальных исследовательских проектов.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Занятие-конференция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03D5A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Защита групповых исследовательских проектов.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Занятие-конференция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аргументированность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03D5A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3F00DC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  <w:r w:rsidRPr="003F00DC">
              <w:rPr>
                <w:rStyle w:val="a6"/>
                <w:rFonts w:ascii="Times New Roman" w:hAnsi="Times New Roman"/>
                <w:sz w:val="24"/>
                <w:szCs w:val="24"/>
              </w:rPr>
              <w:t>Защита групповых исследовательских проектов.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Занятие-конференция</w:t>
            </w: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Диалог с преподавателем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ПК, проектор</w:t>
            </w:r>
          </w:p>
        </w:tc>
      </w:tr>
      <w:tr w:rsidR="00F904A7" w:rsidRPr="0011009E" w:rsidTr="000E18D1">
        <w:tc>
          <w:tcPr>
            <w:tcW w:w="15840" w:type="dxa"/>
            <w:gridSpan w:val="10"/>
          </w:tcPr>
          <w:p w:rsidR="00F904A7" w:rsidRPr="00BC6E77" w:rsidRDefault="00F904A7" w:rsidP="00F904A7">
            <w:pPr>
              <w:jc w:val="center"/>
              <w:rPr>
                <w:rFonts w:ascii="Times New Roman" w:hAnsi="Times New Roman"/>
                <w:b/>
              </w:rPr>
            </w:pPr>
            <w:r w:rsidRPr="00BC6E77">
              <w:rPr>
                <w:rFonts w:ascii="Times New Roman" w:hAnsi="Times New Roman"/>
                <w:b/>
              </w:rPr>
              <w:t>Ноосфера и человек. (4 часа)</w:t>
            </w: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03D5A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5B10B3" w:rsidRDefault="00F904A7" w:rsidP="00F904A7">
            <w:pPr>
              <w:pStyle w:val="60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6"/>
                <w:color w:val="000000"/>
                <w:sz w:val="24"/>
                <w:szCs w:val="24"/>
              </w:rPr>
              <w:t>У</w:t>
            </w:r>
            <w:r w:rsidRPr="00C2760E">
              <w:rPr>
                <w:rStyle w:val="6"/>
                <w:color w:val="000000"/>
                <w:sz w:val="24"/>
                <w:szCs w:val="24"/>
              </w:rPr>
              <w:t xml:space="preserve">чение о </w:t>
            </w:r>
            <w:r>
              <w:rPr>
                <w:rStyle w:val="6"/>
                <w:color w:val="000000"/>
                <w:sz w:val="24"/>
                <w:szCs w:val="24"/>
              </w:rPr>
              <w:t>ноосфере и мировая цивилизация.</w:t>
            </w:r>
          </w:p>
        </w:tc>
        <w:tc>
          <w:tcPr>
            <w:tcW w:w="1524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рассказ</w:t>
            </w:r>
          </w:p>
        </w:tc>
        <w:tc>
          <w:tcPr>
            <w:tcW w:w="425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03D5A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5B10B3" w:rsidRDefault="00F904A7" w:rsidP="00F904A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 xml:space="preserve">Моделирование </w:t>
            </w:r>
            <w:r w:rsidRPr="005B10B3">
              <w:rPr>
                <w:rStyle w:val="6"/>
                <w:rFonts w:ascii="Times New Roman" w:hAnsi="Times New Roman"/>
                <w:b w:val="0"/>
                <w:sz w:val="24"/>
                <w:szCs w:val="24"/>
              </w:rPr>
              <w:t>ноосферы и мировой цивилизации будущего.</w:t>
            </w:r>
          </w:p>
        </w:tc>
        <w:tc>
          <w:tcPr>
            <w:tcW w:w="1524" w:type="dxa"/>
          </w:tcPr>
          <w:p w:rsidR="00F904A7" w:rsidRPr="00A367C9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904A7" w:rsidRPr="0011009E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701" w:type="dxa"/>
          </w:tcPr>
          <w:p w:rsidR="00F904A7" w:rsidRPr="006769C2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162" w:type="dxa"/>
          </w:tcPr>
          <w:p w:rsidR="00F904A7" w:rsidRPr="00FA2F6F" w:rsidRDefault="00A764C0" w:rsidP="00F9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03D5A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427DCF" w:rsidRDefault="00F904A7" w:rsidP="00F904A7">
            <w:pPr>
              <w:jc w:val="both"/>
              <w:rPr>
                <w:rFonts w:ascii="Times New Roman" w:hAnsi="Times New Roman"/>
              </w:rPr>
            </w:pPr>
            <w:r w:rsidRPr="00B60FEE">
              <w:rPr>
                <w:rFonts w:ascii="Times New Roman" w:hAnsi="Times New Roman"/>
                <w:b/>
              </w:rPr>
              <w:t>Итоговое занятие</w:t>
            </w:r>
            <w:r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</w:rPr>
              <w:t>Конкурс работ.</w:t>
            </w:r>
          </w:p>
        </w:tc>
        <w:tc>
          <w:tcPr>
            <w:tcW w:w="1524" w:type="dxa"/>
          </w:tcPr>
          <w:p w:rsidR="00F904A7" w:rsidRPr="00A573D4" w:rsidRDefault="00F904A7" w:rsidP="00F904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904A7" w:rsidRPr="00A573D4" w:rsidRDefault="00F904A7" w:rsidP="00F904A7">
            <w:pPr>
              <w:jc w:val="both"/>
              <w:rPr>
                <w:rFonts w:ascii="Times New Roman" w:hAnsi="Times New Roman"/>
              </w:rPr>
            </w:pPr>
            <w:r w:rsidRPr="00A573D4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904A7" w:rsidRPr="00A573D4" w:rsidRDefault="00F904A7" w:rsidP="00F904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904A7" w:rsidRPr="00A573D4" w:rsidRDefault="00F904A7" w:rsidP="00F904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04A7" w:rsidRPr="0011009E" w:rsidTr="007105DE">
        <w:tc>
          <w:tcPr>
            <w:tcW w:w="5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62" w:type="dxa"/>
          </w:tcPr>
          <w:p w:rsidR="00F904A7" w:rsidRPr="00FA2F6F" w:rsidRDefault="00F904A7" w:rsidP="00F904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F904A7" w:rsidRPr="00FA2F6F" w:rsidRDefault="00F904A7" w:rsidP="00F904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F904A7" w:rsidRPr="00A573D4" w:rsidRDefault="00F904A7" w:rsidP="00F904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792" w:type="dxa"/>
            <w:gridSpan w:val="3"/>
          </w:tcPr>
          <w:p w:rsidR="00F904A7" w:rsidRPr="00A573D4" w:rsidRDefault="00F904A7" w:rsidP="00F904A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Итого </w:t>
            </w:r>
            <w:r w:rsidRPr="00A573D4">
              <w:rPr>
                <w:rFonts w:ascii="Times New Roman" w:hAnsi="Times New Roman"/>
                <w:b/>
              </w:rPr>
              <w:t>144</w:t>
            </w:r>
          </w:p>
        </w:tc>
        <w:tc>
          <w:tcPr>
            <w:tcW w:w="1701" w:type="dxa"/>
          </w:tcPr>
          <w:p w:rsidR="00F904A7" w:rsidRPr="00A573D4" w:rsidRDefault="00F904A7" w:rsidP="00F904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27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04A7" w:rsidRDefault="00F904A7" w:rsidP="00F904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3572" w:rsidRDefault="00CC3572" w:rsidP="0031792B">
      <w:pPr>
        <w:shd w:val="clear" w:color="auto" w:fill="FFFFFF"/>
        <w:ind w:right="2"/>
        <w:rPr>
          <w:rFonts w:ascii="Times New Roman" w:hAnsi="Times New Roman"/>
          <w:b/>
        </w:rPr>
      </w:pPr>
    </w:p>
    <w:p w:rsidR="00CC3572" w:rsidRDefault="00CC3572" w:rsidP="00C4695D">
      <w:pPr>
        <w:shd w:val="clear" w:color="auto" w:fill="FFFFFF"/>
        <w:ind w:right="2"/>
        <w:rPr>
          <w:rFonts w:ascii="Times New Roman" w:hAnsi="Times New Roman"/>
          <w:b/>
        </w:rPr>
        <w:sectPr w:rsidR="00CC3572" w:rsidSect="00863341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31792B" w:rsidRPr="00CC4701" w:rsidRDefault="0031792B" w:rsidP="00C4695D">
      <w:pPr>
        <w:pStyle w:val="60"/>
        <w:shd w:val="clear" w:color="auto" w:fill="auto"/>
        <w:spacing w:line="240" w:lineRule="auto"/>
        <w:jc w:val="center"/>
        <w:rPr>
          <w:b w:val="0"/>
          <w:bCs w:val="0"/>
          <w:color w:val="000000"/>
          <w:sz w:val="24"/>
          <w:szCs w:val="24"/>
          <w:shd w:val="clear" w:color="auto" w:fill="FFFFFF"/>
        </w:rPr>
      </w:pPr>
      <w:bookmarkStart w:id="1" w:name="bookmark4"/>
      <w:r w:rsidRPr="00CC4701">
        <w:rPr>
          <w:rStyle w:val="6"/>
          <w:b/>
          <w:color w:val="000000"/>
          <w:sz w:val="24"/>
          <w:szCs w:val="24"/>
        </w:rPr>
        <w:lastRenderedPageBreak/>
        <w:t>Содержание программы 2 года обучения</w:t>
      </w:r>
    </w:p>
    <w:p w:rsidR="0031792B" w:rsidRPr="00B3722F" w:rsidRDefault="0031792B" w:rsidP="0031792B">
      <w:pPr>
        <w:ind w:firstLine="708"/>
        <w:jc w:val="both"/>
        <w:rPr>
          <w:rFonts w:ascii="Times New Roman" w:hAnsi="Times New Roman" w:cs="Times New Roman"/>
        </w:rPr>
      </w:pPr>
      <w:r w:rsidRPr="00B3722F">
        <w:rPr>
          <w:rStyle w:val="6"/>
          <w:rFonts w:ascii="Times New Roman" w:hAnsi="Times New Roman"/>
        </w:rPr>
        <w:t>1. Вводное занятие (2 часа).</w:t>
      </w:r>
      <w:r w:rsidRPr="00B3722F">
        <w:rPr>
          <w:rFonts w:ascii="Times New Roman" w:hAnsi="Times New Roman" w:cs="Times New Roman"/>
        </w:rPr>
        <w:t>Задачи объединения для второго года обучения. Техника безопасности.</w:t>
      </w:r>
    </w:p>
    <w:p w:rsidR="0031792B" w:rsidRPr="0031792B" w:rsidRDefault="0031792B" w:rsidP="0031792B">
      <w:pPr>
        <w:jc w:val="both"/>
        <w:rPr>
          <w:rFonts w:ascii="Times New Roman" w:hAnsi="Times New Roman" w:cs="Times New Roman"/>
          <w:shd w:val="clear" w:color="auto" w:fill="FFFFFF"/>
        </w:rPr>
      </w:pPr>
      <w:r w:rsidRPr="00B3722F">
        <w:rPr>
          <w:rFonts w:ascii="Times New Roman" w:hAnsi="Times New Roman" w:cs="Times New Roman"/>
          <w:i/>
        </w:rPr>
        <w:t>Практические занятия</w:t>
      </w:r>
      <w:r w:rsidRPr="00B3722F">
        <w:rPr>
          <w:rFonts w:ascii="Times New Roman" w:hAnsi="Times New Roman" w:cs="Times New Roman"/>
        </w:rPr>
        <w:t>: знакомство с рабочим местом и инструментами.</w:t>
      </w:r>
    </w:p>
    <w:p w:rsidR="0031792B" w:rsidRPr="00C2760E" w:rsidRDefault="0031792B" w:rsidP="0031792B">
      <w:pPr>
        <w:pStyle w:val="a7"/>
        <w:shd w:val="clear" w:color="auto" w:fill="auto"/>
        <w:spacing w:line="240" w:lineRule="auto"/>
        <w:ind w:firstLine="0"/>
        <w:jc w:val="both"/>
        <w:rPr>
          <w:rStyle w:val="a6"/>
          <w:sz w:val="24"/>
          <w:szCs w:val="24"/>
        </w:rPr>
      </w:pPr>
      <w:r w:rsidRPr="00C2760E">
        <w:rPr>
          <w:rStyle w:val="a6"/>
          <w:sz w:val="24"/>
          <w:szCs w:val="24"/>
        </w:rPr>
        <w:tab/>
      </w:r>
      <w:r w:rsidRPr="00B3722F">
        <w:rPr>
          <w:rStyle w:val="a6"/>
          <w:b/>
          <w:sz w:val="24"/>
          <w:szCs w:val="24"/>
        </w:rPr>
        <w:t>2. Бионика – самостоятельное направление в науке и технике (8 часов</w:t>
      </w:r>
      <w:r>
        <w:rPr>
          <w:rStyle w:val="a6"/>
          <w:sz w:val="24"/>
          <w:szCs w:val="24"/>
        </w:rPr>
        <w:t xml:space="preserve">). </w:t>
      </w:r>
      <w:r w:rsidRPr="00C2760E">
        <w:rPr>
          <w:rStyle w:val="a6"/>
          <w:b/>
          <w:i/>
          <w:sz w:val="24"/>
          <w:szCs w:val="24"/>
        </w:rPr>
        <w:t>Теория:</w:t>
      </w:r>
      <w:r w:rsidRPr="00C2760E">
        <w:rPr>
          <w:rStyle w:val="a6"/>
          <w:sz w:val="24"/>
          <w:szCs w:val="24"/>
        </w:rPr>
        <w:t xml:space="preserve"> Бионика - базовые понятия и направление развития. Моделирование, имитация, биосовместимость. История </w:t>
      </w:r>
      <w:r>
        <w:rPr>
          <w:rStyle w:val="a6"/>
          <w:sz w:val="24"/>
          <w:szCs w:val="24"/>
        </w:rPr>
        <w:t>развития бионики.</w:t>
      </w:r>
    </w:p>
    <w:p w:rsidR="0031792B" w:rsidRDefault="0031792B" w:rsidP="0031792B">
      <w:pPr>
        <w:pStyle w:val="60"/>
        <w:shd w:val="clear" w:color="auto" w:fill="auto"/>
        <w:spacing w:line="240" w:lineRule="auto"/>
        <w:rPr>
          <w:rStyle w:val="6"/>
          <w:color w:val="000000"/>
          <w:sz w:val="24"/>
          <w:szCs w:val="24"/>
        </w:rPr>
      </w:pPr>
      <w:r w:rsidRPr="00C2760E">
        <w:rPr>
          <w:rStyle w:val="6"/>
          <w:i/>
          <w:color w:val="000000"/>
          <w:sz w:val="24"/>
          <w:szCs w:val="24"/>
        </w:rPr>
        <w:t>Практическая работа:</w:t>
      </w:r>
      <w:r>
        <w:rPr>
          <w:rStyle w:val="6"/>
          <w:color w:val="000000"/>
          <w:sz w:val="24"/>
          <w:szCs w:val="24"/>
        </w:rPr>
        <w:t>«Моделирование</w:t>
      </w:r>
      <w:r w:rsidRPr="00C2760E">
        <w:rPr>
          <w:rStyle w:val="a6"/>
          <w:sz w:val="24"/>
          <w:szCs w:val="24"/>
        </w:rPr>
        <w:t>биосовместимых</w:t>
      </w:r>
      <w:r w:rsidRPr="00C2760E">
        <w:rPr>
          <w:rStyle w:val="6"/>
          <w:color w:val="000000"/>
          <w:sz w:val="24"/>
          <w:szCs w:val="24"/>
        </w:rPr>
        <w:t xml:space="preserve"> живых организмов».</w:t>
      </w:r>
    </w:p>
    <w:p w:rsidR="0031792B" w:rsidRPr="00B3722F" w:rsidRDefault="0031792B" w:rsidP="0031792B">
      <w:pPr>
        <w:pStyle w:val="60"/>
        <w:shd w:val="clear" w:color="auto" w:fill="auto"/>
        <w:spacing w:line="240" w:lineRule="auto"/>
        <w:rPr>
          <w:rStyle w:val="6"/>
          <w:color w:val="000000"/>
          <w:sz w:val="16"/>
          <w:szCs w:val="16"/>
        </w:rPr>
      </w:pPr>
    </w:p>
    <w:p w:rsidR="0031792B" w:rsidRPr="00B3722F" w:rsidRDefault="0031792B" w:rsidP="0031792B">
      <w:pPr>
        <w:pStyle w:val="60"/>
        <w:shd w:val="clear" w:color="auto" w:fill="auto"/>
        <w:spacing w:line="240" w:lineRule="auto"/>
        <w:rPr>
          <w:rStyle w:val="a6"/>
          <w:b w:val="0"/>
          <w:sz w:val="24"/>
          <w:szCs w:val="24"/>
        </w:rPr>
      </w:pPr>
      <w:r>
        <w:rPr>
          <w:rStyle w:val="6"/>
          <w:color w:val="000000"/>
          <w:sz w:val="24"/>
          <w:szCs w:val="24"/>
        </w:rPr>
        <w:tab/>
      </w:r>
      <w:r w:rsidRPr="0031792B">
        <w:rPr>
          <w:rStyle w:val="6"/>
          <w:b/>
          <w:color w:val="000000"/>
          <w:sz w:val="24"/>
          <w:szCs w:val="24"/>
        </w:rPr>
        <w:t xml:space="preserve">3. </w:t>
      </w:r>
      <w:r w:rsidRPr="007A4324">
        <w:rPr>
          <w:rStyle w:val="6"/>
          <w:b/>
          <w:color w:val="000000"/>
          <w:sz w:val="24"/>
          <w:szCs w:val="24"/>
        </w:rPr>
        <w:t>Биоэнергетические процессы</w:t>
      </w:r>
      <w:r w:rsidRPr="007A4324">
        <w:rPr>
          <w:rStyle w:val="a6"/>
          <w:b w:val="0"/>
          <w:sz w:val="24"/>
          <w:szCs w:val="24"/>
        </w:rPr>
        <w:t xml:space="preserve"> (20</w:t>
      </w:r>
      <w:r w:rsidRPr="007A4324">
        <w:rPr>
          <w:rStyle w:val="a6"/>
          <w:sz w:val="24"/>
          <w:szCs w:val="24"/>
        </w:rPr>
        <w:t xml:space="preserve"> часов). </w:t>
      </w:r>
      <w:r w:rsidRPr="007A4324">
        <w:rPr>
          <w:rStyle w:val="a6"/>
          <w:i/>
          <w:sz w:val="24"/>
          <w:szCs w:val="24"/>
        </w:rPr>
        <w:t>Теория:</w:t>
      </w:r>
      <w:r w:rsidRPr="007A4324">
        <w:rPr>
          <w:b w:val="0"/>
          <w:sz w:val="24"/>
          <w:szCs w:val="24"/>
        </w:rPr>
        <w:t xml:space="preserve">Биолюминисценция. Биоэлектричество. Биомагнетизм. Биоакустика (1 час). Огни Люцифера. Люциферин. Электрошок, подводный электролокатор и электрический язык рыб. Биотоки организмов, живущих на суше. Растительные и животные компасы. </w:t>
      </w:r>
      <w:r w:rsidRPr="007A4324">
        <w:rPr>
          <w:rStyle w:val="a6"/>
          <w:b w:val="0"/>
          <w:sz w:val="24"/>
          <w:szCs w:val="24"/>
        </w:rPr>
        <w:t>Механизмы переноса энергии и заряда в биомолекулярных системах. Тканевое дыхание. Энергообеспечение на основе гидролиза и фотосинтеза. Органические источники излучения и энергии в искусственных микро- и наносистемах. Органические полимеры для генерации и рекуперации энергии.</w:t>
      </w:r>
    </w:p>
    <w:p w:rsidR="0031792B" w:rsidRPr="00C2760E" w:rsidRDefault="0031792B" w:rsidP="0031792B">
      <w:pPr>
        <w:pStyle w:val="60"/>
        <w:shd w:val="clear" w:color="auto" w:fill="auto"/>
        <w:spacing w:line="240" w:lineRule="auto"/>
        <w:rPr>
          <w:rStyle w:val="6"/>
          <w:color w:val="000000"/>
          <w:sz w:val="24"/>
          <w:szCs w:val="24"/>
        </w:rPr>
      </w:pPr>
      <w:r w:rsidRPr="00C2760E">
        <w:rPr>
          <w:rStyle w:val="6"/>
          <w:i/>
          <w:color w:val="000000"/>
          <w:sz w:val="24"/>
          <w:szCs w:val="24"/>
        </w:rPr>
        <w:t>Практическая работа:</w:t>
      </w:r>
      <w:r w:rsidRPr="00C2760E">
        <w:rPr>
          <w:rStyle w:val="6"/>
          <w:color w:val="000000"/>
          <w:sz w:val="24"/>
          <w:szCs w:val="24"/>
        </w:rPr>
        <w:t xml:space="preserve">. «Моделирование </w:t>
      </w:r>
      <w:r w:rsidRPr="00B3722F">
        <w:rPr>
          <w:b w:val="0"/>
          <w:sz w:val="24"/>
          <w:szCs w:val="24"/>
        </w:rPr>
        <w:t>растительных и животных компасов</w:t>
      </w:r>
      <w:r w:rsidRPr="00C2760E">
        <w:rPr>
          <w:rStyle w:val="6"/>
          <w:color w:val="000000"/>
          <w:sz w:val="24"/>
          <w:szCs w:val="24"/>
        </w:rPr>
        <w:t>». «Моделирование биотоков живых организмов».</w:t>
      </w:r>
    </w:p>
    <w:p w:rsidR="0031792B" w:rsidRPr="00B3722F" w:rsidRDefault="0031792B" w:rsidP="0031792B">
      <w:pPr>
        <w:pStyle w:val="a7"/>
        <w:shd w:val="clear" w:color="auto" w:fill="auto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rStyle w:val="12"/>
          <w:color w:val="000000"/>
          <w:sz w:val="24"/>
          <w:szCs w:val="24"/>
        </w:rPr>
        <w:tab/>
        <w:t>4</w:t>
      </w:r>
      <w:r w:rsidRPr="00C2760E">
        <w:rPr>
          <w:rStyle w:val="12"/>
          <w:color w:val="000000"/>
          <w:sz w:val="24"/>
          <w:szCs w:val="24"/>
        </w:rPr>
        <w:t>. Биосенсорные системы и их имитация</w:t>
      </w:r>
      <w:r w:rsidRPr="00B3722F">
        <w:rPr>
          <w:rStyle w:val="a6"/>
          <w:b/>
          <w:sz w:val="24"/>
          <w:szCs w:val="24"/>
        </w:rPr>
        <w:t>(38 часов)</w:t>
      </w:r>
      <w:r>
        <w:rPr>
          <w:rStyle w:val="a6"/>
          <w:b/>
          <w:sz w:val="24"/>
          <w:szCs w:val="24"/>
        </w:rPr>
        <w:t>.</w:t>
      </w:r>
    </w:p>
    <w:p w:rsidR="0031792B" w:rsidRPr="00C2760E" w:rsidRDefault="0031792B" w:rsidP="0031792B">
      <w:pPr>
        <w:pStyle w:val="a7"/>
        <w:shd w:val="clear" w:color="auto" w:fill="auto"/>
        <w:spacing w:line="240" w:lineRule="auto"/>
        <w:ind w:firstLine="0"/>
        <w:jc w:val="both"/>
        <w:rPr>
          <w:rStyle w:val="a6"/>
          <w:sz w:val="24"/>
          <w:szCs w:val="24"/>
        </w:rPr>
      </w:pPr>
      <w:r w:rsidRPr="00C2760E">
        <w:rPr>
          <w:rStyle w:val="a6"/>
          <w:sz w:val="24"/>
          <w:szCs w:val="24"/>
        </w:rPr>
        <w:tab/>
      </w:r>
      <w:r w:rsidRPr="00C2760E">
        <w:rPr>
          <w:rStyle w:val="a6"/>
          <w:b/>
          <w:i/>
          <w:sz w:val="24"/>
          <w:szCs w:val="24"/>
        </w:rPr>
        <w:t>Теория:</w:t>
      </w:r>
      <w:r w:rsidRPr="00C2760E">
        <w:rPr>
          <w:rStyle w:val="a6"/>
          <w:sz w:val="24"/>
          <w:szCs w:val="24"/>
        </w:rPr>
        <w:t xml:space="preserve"> Основы сенсорики. Классификация и особенности органов чувств. Особенности и техническая имитация функции зрения. Особенности и техническая имитация функции слуха. Особенности и техническая имитация функции обоняния и вкуса. Творчески ориентированные вопросы личной и групповой исследовательской деятельности в области биоэнергетических процессов и биосенсорных систем. Обсуждение выбранных тем и выбор порядка проведения исследований. Проведение экспериментальной части выбранных исследований. </w:t>
      </w:r>
      <w:r w:rsidRPr="00C2760E">
        <w:rPr>
          <w:rStyle w:val="a6"/>
          <w:sz w:val="24"/>
          <w:szCs w:val="24"/>
        </w:rPr>
        <w:tab/>
        <w:t>Подготовка исследовательских работ для публикации. Презентация и подача материала на выступлении. Подготовка к защите исследовательских проектов. Защита индивидуальных исследовательских проектов. Защита групповых исследовательских проектов.</w:t>
      </w:r>
    </w:p>
    <w:p w:rsidR="0031792B" w:rsidRPr="0031792B" w:rsidRDefault="0031792B" w:rsidP="0031792B">
      <w:pPr>
        <w:pStyle w:val="60"/>
        <w:shd w:val="clear" w:color="auto" w:fill="auto"/>
        <w:spacing w:line="240" w:lineRule="auto"/>
        <w:rPr>
          <w:rStyle w:val="a6"/>
          <w:b w:val="0"/>
          <w:bCs w:val="0"/>
          <w:color w:val="000000"/>
          <w:sz w:val="24"/>
          <w:szCs w:val="24"/>
        </w:rPr>
      </w:pPr>
      <w:r w:rsidRPr="00C2760E">
        <w:rPr>
          <w:rStyle w:val="6"/>
          <w:i/>
          <w:color w:val="000000"/>
          <w:sz w:val="24"/>
          <w:szCs w:val="24"/>
        </w:rPr>
        <w:t>Практическая работа:</w:t>
      </w:r>
      <w:r w:rsidRPr="00C2760E">
        <w:rPr>
          <w:rStyle w:val="6"/>
          <w:color w:val="000000"/>
          <w:sz w:val="24"/>
          <w:szCs w:val="24"/>
        </w:rPr>
        <w:t xml:space="preserve">. «Моделирование и имитация </w:t>
      </w:r>
      <w:r w:rsidRPr="00C2760E">
        <w:rPr>
          <w:b w:val="0"/>
          <w:sz w:val="24"/>
          <w:szCs w:val="24"/>
        </w:rPr>
        <w:t>органов зрения</w:t>
      </w:r>
      <w:r w:rsidRPr="00C2760E">
        <w:rPr>
          <w:rStyle w:val="6"/>
          <w:color w:val="000000"/>
          <w:sz w:val="24"/>
          <w:szCs w:val="24"/>
        </w:rPr>
        <w:t xml:space="preserve">». «Моделирование и имитация </w:t>
      </w:r>
      <w:r w:rsidRPr="00C2760E">
        <w:rPr>
          <w:b w:val="0"/>
          <w:sz w:val="24"/>
          <w:szCs w:val="24"/>
        </w:rPr>
        <w:t>органов слуха</w:t>
      </w:r>
      <w:r w:rsidRPr="00C2760E">
        <w:rPr>
          <w:rStyle w:val="6"/>
          <w:color w:val="000000"/>
          <w:sz w:val="24"/>
          <w:szCs w:val="24"/>
        </w:rPr>
        <w:t>».</w:t>
      </w:r>
    </w:p>
    <w:p w:rsidR="0031792B" w:rsidRPr="00B3722F" w:rsidRDefault="0031792B" w:rsidP="0031792B">
      <w:pPr>
        <w:pStyle w:val="a7"/>
        <w:shd w:val="clear" w:color="auto" w:fill="auto"/>
        <w:spacing w:line="240" w:lineRule="auto"/>
        <w:ind w:firstLine="0"/>
        <w:jc w:val="left"/>
        <w:rPr>
          <w:rStyle w:val="a6"/>
          <w:b/>
          <w:sz w:val="24"/>
          <w:szCs w:val="24"/>
        </w:rPr>
      </w:pPr>
      <w:r>
        <w:rPr>
          <w:rStyle w:val="12"/>
          <w:color w:val="000000"/>
          <w:sz w:val="24"/>
          <w:szCs w:val="24"/>
        </w:rPr>
        <w:tab/>
        <w:t>5</w:t>
      </w:r>
      <w:r w:rsidRPr="00C2760E">
        <w:rPr>
          <w:rStyle w:val="12"/>
          <w:color w:val="000000"/>
          <w:sz w:val="24"/>
          <w:szCs w:val="24"/>
        </w:rPr>
        <w:t>. Информационная нейробионика</w:t>
      </w:r>
      <w:r w:rsidRPr="00B3722F">
        <w:rPr>
          <w:rStyle w:val="a6"/>
          <w:b/>
          <w:sz w:val="24"/>
          <w:szCs w:val="24"/>
        </w:rPr>
        <w:t>(20 часов)</w:t>
      </w:r>
      <w:r>
        <w:rPr>
          <w:rStyle w:val="a6"/>
          <w:b/>
          <w:sz w:val="24"/>
          <w:szCs w:val="24"/>
        </w:rPr>
        <w:t>.</w:t>
      </w:r>
      <w:r w:rsidRPr="00C2760E">
        <w:rPr>
          <w:rStyle w:val="a6"/>
          <w:b/>
          <w:i/>
          <w:sz w:val="24"/>
          <w:szCs w:val="24"/>
        </w:rPr>
        <w:t>Теория:</w:t>
      </w:r>
      <w:r w:rsidRPr="00C2760E">
        <w:rPr>
          <w:rStyle w:val="a6"/>
          <w:sz w:val="24"/>
          <w:szCs w:val="24"/>
        </w:rPr>
        <w:t xml:space="preserve"> Основы анатомии головного мозга. Клетки нервной системы. Синаптическая передача. Обучение и память. Техническая база нейроподобных систем.</w:t>
      </w:r>
    </w:p>
    <w:p w:rsidR="0031792B" w:rsidRPr="00C2760E" w:rsidRDefault="0031792B" w:rsidP="0031792B">
      <w:pPr>
        <w:pStyle w:val="60"/>
        <w:shd w:val="clear" w:color="auto" w:fill="auto"/>
        <w:spacing w:line="240" w:lineRule="auto"/>
        <w:rPr>
          <w:rStyle w:val="6"/>
          <w:color w:val="000000"/>
          <w:sz w:val="24"/>
          <w:szCs w:val="24"/>
        </w:rPr>
      </w:pPr>
      <w:r w:rsidRPr="00C2760E">
        <w:rPr>
          <w:rStyle w:val="6"/>
          <w:i/>
          <w:color w:val="000000"/>
          <w:sz w:val="24"/>
          <w:szCs w:val="24"/>
        </w:rPr>
        <w:t>Практическая работа:</w:t>
      </w:r>
      <w:r w:rsidRPr="00C2760E">
        <w:rPr>
          <w:rStyle w:val="6"/>
          <w:color w:val="000000"/>
          <w:sz w:val="24"/>
          <w:szCs w:val="24"/>
        </w:rPr>
        <w:t xml:space="preserve"> «Моделирование и имитация </w:t>
      </w:r>
      <w:r w:rsidRPr="00C2760E">
        <w:rPr>
          <w:b w:val="0"/>
          <w:sz w:val="24"/>
          <w:szCs w:val="24"/>
        </w:rPr>
        <w:t>нервной системы</w:t>
      </w:r>
      <w:r w:rsidRPr="00C2760E">
        <w:rPr>
          <w:rStyle w:val="6"/>
          <w:color w:val="000000"/>
          <w:sz w:val="24"/>
          <w:szCs w:val="24"/>
        </w:rPr>
        <w:t>».</w:t>
      </w:r>
    </w:p>
    <w:p w:rsidR="0031792B" w:rsidRPr="00B3722F" w:rsidRDefault="0031792B" w:rsidP="007A4324">
      <w:pPr>
        <w:pStyle w:val="a7"/>
        <w:shd w:val="clear" w:color="auto" w:fill="auto"/>
        <w:spacing w:line="240" w:lineRule="auto"/>
        <w:ind w:firstLine="0"/>
        <w:jc w:val="both"/>
        <w:rPr>
          <w:rStyle w:val="a6"/>
          <w:sz w:val="24"/>
          <w:szCs w:val="24"/>
        </w:rPr>
      </w:pPr>
      <w:r w:rsidRPr="00C2760E">
        <w:rPr>
          <w:rStyle w:val="12"/>
          <w:color w:val="000000"/>
          <w:sz w:val="24"/>
          <w:szCs w:val="24"/>
        </w:rPr>
        <w:tab/>
      </w:r>
      <w:r>
        <w:rPr>
          <w:rStyle w:val="12"/>
          <w:color w:val="000000"/>
          <w:sz w:val="24"/>
          <w:szCs w:val="24"/>
        </w:rPr>
        <w:t>6</w:t>
      </w:r>
      <w:r w:rsidRPr="00C2760E">
        <w:rPr>
          <w:rStyle w:val="12"/>
          <w:color w:val="000000"/>
          <w:sz w:val="24"/>
          <w:szCs w:val="24"/>
        </w:rPr>
        <w:t>. Биотехнология и генная инженерия</w:t>
      </w:r>
      <w:r w:rsidRPr="003521AF">
        <w:rPr>
          <w:rStyle w:val="a6"/>
          <w:b/>
          <w:sz w:val="24"/>
          <w:szCs w:val="24"/>
        </w:rPr>
        <w:t>(50 часов</w:t>
      </w:r>
      <w:r w:rsidRPr="00C2760E">
        <w:rPr>
          <w:rStyle w:val="a6"/>
          <w:sz w:val="24"/>
          <w:szCs w:val="24"/>
        </w:rPr>
        <w:t>)</w:t>
      </w:r>
      <w:r>
        <w:rPr>
          <w:rStyle w:val="a6"/>
          <w:sz w:val="24"/>
          <w:szCs w:val="24"/>
        </w:rPr>
        <w:t>.</w:t>
      </w:r>
      <w:r w:rsidRPr="00C2760E">
        <w:rPr>
          <w:rStyle w:val="a6"/>
          <w:b/>
          <w:i/>
          <w:sz w:val="24"/>
          <w:szCs w:val="24"/>
        </w:rPr>
        <w:t>Теория:</w:t>
      </w:r>
      <w:r w:rsidRPr="00C2760E">
        <w:rPr>
          <w:rStyle w:val="a6"/>
          <w:sz w:val="24"/>
          <w:szCs w:val="24"/>
        </w:rPr>
        <w:t xml:space="preserve"> Основы цитологии и гистологии. Генетические технологии, культивирование клеток и тканей. Искусственные органы, ткани, биопротезы. Искусственный интеллект. Этические и юридические основы биоэтики. Творчески ориентированные вопросы личной и групповой исследовательской деятельности в области информационной нейробионики, биотехнологии и генной инженерии. Обсуждение выбранных тем и выбор порядка проведения исследований. Проведение экспериментальной части выбранных исследований. </w:t>
      </w:r>
      <w:r w:rsidRPr="00C2760E">
        <w:rPr>
          <w:rStyle w:val="a6"/>
          <w:sz w:val="24"/>
          <w:szCs w:val="24"/>
        </w:rPr>
        <w:tab/>
        <w:t xml:space="preserve">Подготовка исследовательских работ для публикации. Презентация и подача материала на выступлении. </w:t>
      </w:r>
      <w:r w:rsidRPr="00C2760E">
        <w:rPr>
          <w:rStyle w:val="a6"/>
          <w:sz w:val="24"/>
          <w:szCs w:val="24"/>
        </w:rPr>
        <w:tab/>
        <w:t>Подготовка к защите исследовательских проектов. Защита индивидуальных исследовательских проектов. Защита групповых исследовательских проектов.</w:t>
      </w:r>
    </w:p>
    <w:p w:rsidR="0031792B" w:rsidRPr="00C2760E" w:rsidRDefault="0031792B" w:rsidP="007A4324">
      <w:pPr>
        <w:pStyle w:val="60"/>
        <w:shd w:val="clear" w:color="auto" w:fill="auto"/>
        <w:spacing w:line="240" w:lineRule="auto"/>
        <w:rPr>
          <w:rStyle w:val="6"/>
          <w:color w:val="000000"/>
          <w:sz w:val="24"/>
          <w:szCs w:val="24"/>
        </w:rPr>
      </w:pPr>
      <w:r w:rsidRPr="00C2760E">
        <w:rPr>
          <w:rStyle w:val="6"/>
          <w:i/>
          <w:color w:val="000000"/>
          <w:sz w:val="24"/>
          <w:szCs w:val="24"/>
        </w:rPr>
        <w:t>Практическая работа:</w:t>
      </w:r>
      <w:r w:rsidRPr="00C2760E">
        <w:rPr>
          <w:rStyle w:val="6"/>
          <w:color w:val="000000"/>
          <w:sz w:val="24"/>
          <w:szCs w:val="24"/>
        </w:rPr>
        <w:t xml:space="preserve"> «Моделировани</w:t>
      </w:r>
      <w:r w:rsidR="007A4324">
        <w:rPr>
          <w:rStyle w:val="6"/>
          <w:color w:val="000000"/>
          <w:sz w:val="24"/>
          <w:szCs w:val="24"/>
        </w:rPr>
        <w:t>е биотехнологических объектов».</w:t>
      </w:r>
    </w:p>
    <w:p w:rsidR="0031792B" w:rsidRPr="003521AF" w:rsidRDefault="0031792B" w:rsidP="0031792B">
      <w:pPr>
        <w:pStyle w:val="60"/>
        <w:shd w:val="clear" w:color="auto" w:fill="auto"/>
        <w:spacing w:line="240" w:lineRule="auto"/>
        <w:rPr>
          <w:rStyle w:val="12"/>
          <w:b/>
          <w:bCs/>
          <w:color w:val="000000"/>
          <w:sz w:val="24"/>
          <w:szCs w:val="24"/>
        </w:rPr>
      </w:pPr>
      <w:r w:rsidRPr="00C2760E">
        <w:rPr>
          <w:rStyle w:val="12"/>
          <w:sz w:val="24"/>
          <w:szCs w:val="24"/>
        </w:rPr>
        <w:tab/>
      </w:r>
      <w:r w:rsidRPr="0031792B">
        <w:rPr>
          <w:rStyle w:val="12"/>
          <w:b/>
          <w:sz w:val="24"/>
          <w:szCs w:val="24"/>
        </w:rPr>
        <w:t>7.</w:t>
      </w:r>
      <w:r w:rsidRPr="0031792B">
        <w:rPr>
          <w:rStyle w:val="6"/>
          <w:b/>
          <w:color w:val="000000"/>
          <w:sz w:val="24"/>
          <w:szCs w:val="24"/>
        </w:rPr>
        <w:t xml:space="preserve">Ноосфера и человек </w:t>
      </w:r>
      <w:r w:rsidRPr="0031792B">
        <w:rPr>
          <w:rStyle w:val="a6"/>
          <w:b w:val="0"/>
          <w:sz w:val="24"/>
          <w:szCs w:val="24"/>
        </w:rPr>
        <w:t>(4 часа</w:t>
      </w:r>
      <w:r w:rsidRPr="0031792B">
        <w:rPr>
          <w:rStyle w:val="a6"/>
          <w:b w:val="0"/>
          <w:i/>
          <w:sz w:val="24"/>
          <w:szCs w:val="24"/>
        </w:rPr>
        <w:t>).</w:t>
      </w:r>
      <w:r w:rsidRPr="003521AF">
        <w:rPr>
          <w:rStyle w:val="6"/>
          <w:i/>
          <w:color w:val="000000"/>
          <w:sz w:val="24"/>
          <w:szCs w:val="24"/>
        </w:rPr>
        <w:t xml:space="preserve"> Теория:</w:t>
      </w:r>
      <w:r>
        <w:rPr>
          <w:rStyle w:val="6"/>
          <w:color w:val="000000"/>
          <w:sz w:val="24"/>
          <w:szCs w:val="24"/>
        </w:rPr>
        <w:t xml:space="preserve"> У</w:t>
      </w:r>
      <w:r w:rsidRPr="00C2760E">
        <w:rPr>
          <w:rStyle w:val="6"/>
          <w:color w:val="000000"/>
          <w:sz w:val="24"/>
          <w:szCs w:val="24"/>
        </w:rPr>
        <w:t xml:space="preserve">чение о ноосфере и мировая цивилизация. </w:t>
      </w:r>
    </w:p>
    <w:p w:rsidR="0031792B" w:rsidRPr="0031792B" w:rsidRDefault="0031792B" w:rsidP="0031792B">
      <w:pPr>
        <w:pStyle w:val="60"/>
        <w:shd w:val="clear" w:color="auto" w:fill="auto"/>
        <w:spacing w:line="240" w:lineRule="auto"/>
        <w:rPr>
          <w:rStyle w:val="a6"/>
          <w:b w:val="0"/>
          <w:bCs w:val="0"/>
          <w:color w:val="000000"/>
          <w:sz w:val="24"/>
          <w:szCs w:val="24"/>
        </w:rPr>
      </w:pPr>
      <w:r w:rsidRPr="00C2760E">
        <w:rPr>
          <w:rStyle w:val="6"/>
          <w:i/>
          <w:color w:val="000000"/>
          <w:sz w:val="24"/>
          <w:szCs w:val="24"/>
        </w:rPr>
        <w:t>Практическая работа:</w:t>
      </w:r>
      <w:r w:rsidRPr="00C2760E">
        <w:rPr>
          <w:rStyle w:val="6"/>
          <w:color w:val="000000"/>
          <w:sz w:val="24"/>
          <w:szCs w:val="24"/>
        </w:rPr>
        <w:t xml:space="preserve"> «Моделирование  ноосферы и миров</w:t>
      </w:r>
      <w:r>
        <w:rPr>
          <w:rStyle w:val="6"/>
          <w:color w:val="000000"/>
          <w:sz w:val="24"/>
          <w:szCs w:val="24"/>
        </w:rPr>
        <w:t>о</w:t>
      </w:r>
      <w:r w:rsidRPr="00C2760E">
        <w:rPr>
          <w:rStyle w:val="6"/>
          <w:color w:val="000000"/>
          <w:sz w:val="24"/>
          <w:szCs w:val="24"/>
        </w:rPr>
        <w:t>й цивилизации будущего».</w:t>
      </w:r>
    </w:p>
    <w:p w:rsidR="0031792B" w:rsidRPr="0031792B" w:rsidRDefault="0031792B" w:rsidP="0031792B">
      <w:pPr>
        <w:ind w:firstLine="720"/>
        <w:jc w:val="both"/>
        <w:rPr>
          <w:rFonts w:ascii="Times New Roman" w:hAnsi="Times New Roman" w:cs="Times New Roman"/>
        </w:rPr>
      </w:pPr>
      <w:r w:rsidRPr="0031792B">
        <w:rPr>
          <w:rStyle w:val="12"/>
          <w:rFonts w:ascii="Times New Roman" w:hAnsi="Times New Roman"/>
          <w:sz w:val="24"/>
          <w:szCs w:val="24"/>
        </w:rPr>
        <w:t xml:space="preserve">8. Итоговое занятие (2 часа). </w:t>
      </w:r>
      <w:r w:rsidRPr="0031792B">
        <w:rPr>
          <w:rFonts w:ascii="Times New Roman" w:hAnsi="Times New Roman" w:cs="Times New Roman"/>
        </w:rPr>
        <w:t>Подведение итогов работы объединения. Конкурс работ.</w:t>
      </w:r>
    </w:p>
    <w:p w:rsidR="00CC3572" w:rsidRPr="00BC4173" w:rsidRDefault="00CC3572" w:rsidP="00A573D4">
      <w:pPr>
        <w:jc w:val="center"/>
        <w:rPr>
          <w:rFonts w:ascii="Times New Roman" w:hAnsi="Times New Roman"/>
          <w:b/>
        </w:rPr>
      </w:pPr>
      <w:r w:rsidRPr="00BC4173">
        <w:rPr>
          <w:rFonts w:ascii="Times New Roman" w:hAnsi="Times New Roman"/>
          <w:b/>
        </w:rPr>
        <w:t>Методическое обеспечение</w:t>
      </w:r>
    </w:p>
    <w:p w:rsidR="00CC3572" w:rsidRPr="00FB6EC9" w:rsidRDefault="00CC3572" w:rsidP="007F1EA0">
      <w:pPr>
        <w:ind w:firstLine="425"/>
        <w:jc w:val="both"/>
        <w:rPr>
          <w:rFonts w:ascii="Times New Roman" w:hAnsi="Times New Roman"/>
          <w:i/>
        </w:rPr>
      </w:pPr>
      <w:r w:rsidRPr="00D705D8">
        <w:rPr>
          <w:rFonts w:ascii="Times New Roman" w:hAnsi="Times New Roman"/>
        </w:rPr>
        <w:t xml:space="preserve">Для реализации содержания данной программы применяются следующие </w:t>
      </w:r>
      <w:r w:rsidRPr="00FB6EC9">
        <w:rPr>
          <w:rFonts w:ascii="Times New Roman" w:hAnsi="Times New Roman"/>
          <w:i/>
        </w:rPr>
        <w:t>формы и методы обучения:</w:t>
      </w:r>
    </w:p>
    <w:p w:rsidR="00CC3572" w:rsidRPr="00D705D8" w:rsidRDefault="00CC3572" w:rsidP="007F1EA0">
      <w:pPr>
        <w:widowControl/>
        <w:numPr>
          <w:ilvl w:val="0"/>
          <w:numId w:val="6"/>
        </w:numPr>
        <w:ind w:left="0" w:firstLine="425"/>
        <w:jc w:val="both"/>
        <w:rPr>
          <w:rFonts w:ascii="Times New Roman" w:hAnsi="Times New Roman"/>
        </w:rPr>
      </w:pPr>
      <w:r w:rsidRPr="00D705D8">
        <w:rPr>
          <w:rFonts w:ascii="Times New Roman" w:hAnsi="Times New Roman"/>
        </w:rPr>
        <w:t>словесные (лекции, беседы);</w:t>
      </w:r>
    </w:p>
    <w:p w:rsidR="00CC3572" w:rsidRPr="00D705D8" w:rsidRDefault="00CC3572" w:rsidP="007F1EA0">
      <w:pPr>
        <w:widowControl/>
        <w:numPr>
          <w:ilvl w:val="0"/>
          <w:numId w:val="6"/>
        </w:numPr>
        <w:ind w:left="0" w:firstLine="425"/>
        <w:jc w:val="both"/>
        <w:rPr>
          <w:rFonts w:ascii="Times New Roman" w:hAnsi="Times New Roman"/>
        </w:rPr>
      </w:pPr>
      <w:r w:rsidRPr="00D705D8">
        <w:rPr>
          <w:rFonts w:ascii="Times New Roman" w:hAnsi="Times New Roman"/>
        </w:rPr>
        <w:t>наглядные (демонстрация приемов ,способов оформления материалов проекта);</w:t>
      </w:r>
    </w:p>
    <w:p w:rsidR="00CC3572" w:rsidRPr="00D705D8" w:rsidRDefault="00CC3572" w:rsidP="007F1EA0">
      <w:pPr>
        <w:widowControl/>
        <w:numPr>
          <w:ilvl w:val="0"/>
          <w:numId w:val="6"/>
        </w:numPr>
        <w:ind w:left="0" w:firstLine="425"/>
        <w:jc w:val="both"/>
        <w:rPr>
          <w:rFonts w:ascii="Times New Roman" w:hAnsi="Times New Roman"/>
        </w:rPr>
      </w:pPr>
      <w:r w:rsidRPr="00D705D8">
        <w:rPr>
          <w:rFonts w:ascii="Times New Roman" w:hAnsi="Times New Roman"/>
        </w:rPr>
        <w:lastRenderedPageBreak/>
        <w:t xml:space="preserve"> объяснительно-иллюстративные; практические (лабораторные, практические и исследовательские работы);</w:t>
      </w:r>
    </w:p>
    <w:p w:rsidR="00CC3572" w:rsidRPr="00D705D8" w:rsidRDefault="00CC3572" w:rsidP="007F1EA0">
      <w:pPr>
        <w:widowControl/>
        <w:numPr>
          <w:ilvl w:val="0"/>
          <w:numId w:val="6"/>
        </w:numPr>
        <w:ind w:left="0" w:firstLine="425"/>
        <w:jc w:val="both"/>
        <w:rPr>
          <w:rFonts w:ascii="Times New Roman" w:hAnsi="Times New Roman"/>
        </w:rPr>
      </w:pPr>
      <w:r w:rsidRPr="00D705D8">
        <w:rPr>
          <w:rFonts w:ascii="Times New Roman" w:hAnsi="Times New Roman"/>
        </w:rPr>
        <w:t>индивидуальная форма творческих работ;</w:t>
      </w:r>
    </w:p>
    <w:p w:rsidR="00CC3572" w:rsidRPr="00D705D8" w:rsidRDefault="00CC3572" w:rsidP="007F1EA0">
      <w:pPr>
        <w:widowControl/>
        <w:numPr>
          <w:ilvl w:val="0"/>
          <w:numId w:val="6"/>
        </w:numPr>
        <w:ind w:left="0" w:firstLine="425"/>
        <w:jc w:val="both"/>
        <w:rPr>
          <w:rFonts w:ascii="Times New Roman" w:hAnsi="Times New Roman"/>
        </w:rPr>
      </w:pPr>
      <w:r w:rsidRPr="00D705D8">
        <w:rPr>
          <w:rFonts w:ascii="Times New Roman" w:hAnsi="Times New Roman"/>
        </w:rPr>
        <w:t>активные (проблемное изложение, эвристическая беседа)</w:t>
      </w:r>
    </w:p>
    <w:p w:rsidR="00CC3572" w:rsidRPr="00D705D8" w:rsidRDefault="00CC3572" w:rsidP="007F1EA0">
      <w:pPr>
        <w:widowControl/>
        <w:numPr>
          <w:ilvl w:val="0"/>
          <w:numId w:val="6"/>
        </w:numPr>
        <w:ind w:left="0"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метод </w:t>
      </w:r>
      <w:r w:rsidRPr="00D705D8">
        <w:rPr>
          <w:rFonts w:ascii="Times New Roman" w:hAnsi="Times New Roman"/>
        </w:rPr>
        <w:t>проектов.</w:t>
      </w:r>
    </w:p>
    <w:p w:rsidR="00CC3572" w:rsidRPr="00FB6EC9" w:rsidRDefault="00CC3572" w:rsidP="007F1EA0">
      <w:pPr>
        <w:jc w:val="both"/>
        <w:rPr>
          <w:rFonts w:ascii="Times New Roman" w:hAnsi="Times New Roman"/>
        </w:rPr>
      </w:pPr>
      <w:r w:rsidRPr="00CC3E6C">
        <w:rPr>
          <w:rFonts w:ascii="Times New Roman" w:hAnsi="Times New Roman"/>
          <w:b/>
        </w:rPr>
        <w:t>Технологии обучения,</w:t>
      </w:r>
      <w:r w:rsidRPr="00FB6EC9">
        <w:rPr>
          <w:rFonts w:ascii="Times New Roman" w:hAnsi="Times New Roman"/>
        </w:rPr>
        <w:t>используемые при реализации программы: личностно-ориентированные, в частности гуманитарно-личностная технология «Школа жизни» (Ш.А.Амонашвили); развивающего обучения (В.В.Давыдов, Д.Б.Эльконин); полного усвоения (М.В.Кларин); информационные и коммуникационные.</w:t>
      </w:r>
    </w:p>
    <w:p w:rsidR="00CC3572" w:rsidRPr="00CC3E6C" w:rsidRDefault="00CC3572" w:rsidP="007F1EA0">
      <w:pPr>
        <w:pStyle w:val="a5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/>
        </w:rPr>
      </w:pPr>
      <w:r w:rsidRPr="00CC3E6C">
        <w:rPr>
          <w:rFonts w:ascii="Times New Roman" w:hAnsi="Times New Roman"/>
          <w:b/>
          <w:i/>
        </w:rPr>
        <w:t xml:space="preserve">Дидактический материал: </w:t>
      </w:r>
    </w:p>
    <w:p w:rsidR="00CC3572" w:rsidRDefault="00CC3572" w:rsidP="007F1EA0">
      <w:pPr>
        <w:pStyle w:val="a5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284211">
        <w:rPr>
          <w:rFonts w:ascii="Times New Roman" w:hAnsi="Times New Roman"/>
        </w:rPr>
        <w:t>Пакет технологических карт по темам;</w:t>
      </w:r>
    </w:p>
    <w:p w:rsidR="00CC3572" w:rsidRDefault="00CC3572" w:rsidP="007F1EA0">
      <w:pPr>
        <w:pStyle w:val="a5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284211">
        <w:rPr>
          <w:rFonts w:ascii="Times New Roman" w:hAnsi="Times New Roman"/>
        </w:rPr>
        <w:t xml:space="preserve">Учебники по </w:t>
      </w:r>
      <w:r w:rsidR="00C4695D">
        <w:rPr>
          <w:rFonts w:ascii="Times New Roman" w:hAnsi="Times New Roman"/>
        </w:rPr>
        <w:t>бионике</w:t>
      </w:r>
      <w:r w:rsidRPr="00284211">
        <w:rPr>
          <w:rFonts w:ascii="Times New Roman" w:hAnsi="Times New Roman"/>
        </w:rPr>
        <w:t>, экологии;</w:t>
      </w:r>
    </w:p>
    <w:p w:rsidR="00CC3572" w:rsidRDefault="00CC3572" w:rsidP="007F1EA0">
      <w:pPr>
        <w:pStyle w:val="a5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284211">
        <w:rPr>
          <w:rFonts w:ascii="Times New Roman" w:hAnsi="Times New Roman"/>
        </w:rPr>
        <w:t>Комплект</w:t>
      </w:r>
      <w:r>
        <w:rPr>
          <w:rFonts w:ascii="Times New Roman" w:hAnsi="Times New Roman"/>
        </w:rPr>
        <w:t>ы</w:t>
      </w:r>
      <w:r w:rsidRPr="00284211">
        <w:rPr>
          <w:rFonts w:ascii="Times New Roman" w:hAnsi="Times New Roman"/>
        </w:rPr>
        <w:t xml:space="preserve"> гербари</w:t>
      </w:r>
      <w:r>
        <w:rPr>
          <w:rFonts w:ascii="Times New Roman" w:hAnsi="Times New Roman"/>
        </w:rPr>
        <w:t>ев</w:t>
      </w:r>
      <w:r w:rsidRPr="00284211">
        <w:rPr>
          <w:rFonts w:ascii="Times New Roman" w:hAnsi="Times New Roman"/>
        </w:rPr>
        <w:t>;</w:t>
      </w:r>
    </w:p>
    <w:p w:rsidR="00CC3572" w:rsidRDefault="00CC3572" w:rsidP="007F1EA0">
      <w:pPr>
        <w:pStyle w:val="a5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284211">
        <w:rPr>
          <w:rFonts w:ascii="Times New Roman" w:hAnsi="Times New Roman"/>
        </w:rPr>
        <w:t>Тесты для обучающихся;</w:t>
      </w:r>
    </w:p>
    <w:p w:rsidR="00CC3572" w:rsidRDefault="00CC3572" w:rsidP="007F1EA0">
      <w:pPr>
        <w:pStyle w:val="a5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284211">
        <w:rPr>
          <w:rFonts w:ascii="Times New Roman" w:hAnsi="Times New Roman"/>
        </w:rPr>
        <w:t xml:space="preserve">Фильмы по </w:t>
      </w:r>
      <w:r>
        <w:rPr>
          <w:rFonts w:ascii="Times New Roman" w:hAnsi="Times New Roman"/>
        </w:rPr>
        <w:t>бионике, механике,</w:t>
      </w:r>
      <w:r w:rsidRPr="00284211">
        <w:rPr>
          <w:rFonts w:ascii="Times New Roman" w:hAnsi="Times New Roman"/>
        </w:rPr>
        <w:t xml:space="preserve"> дизайну, архитект</w:t>
      </w:r>
      <w:r>
        <w:rPr>
          <w:rFonts w:ascii="Times New Roman" w:hAnsi="Times New Roman"/>
        </w:rPr>
        <w:t>уре.</w:t>
      </w:r>
    </w:p>
    <w:p w:rsidR="00CC3572" w:rsidRPr="00FB6EC9" w:rsidRDefault="00CC3572" w:rsidP="007F1EA0">
      <w:pPr>
        <w:ind w:firstLine="720"/>
        <w:jc w:val="both"/>
        <w:rPr>
          <w:rFonts w:ascii="Times New Roman" w:hAnsi="Times New Roman"/>
        </w:rPr>
      </w:pPr>
    </w:p>
    <w:p w:rsidR="00CC3572" w:rsidRPr="001525FA" w:rsidRDefault="00CC3572" w:rsidP="007F1EA0">
      <w:pPr>
        <w:rPr>
          <w:rFonts w:ascii="Times New Roman" w:hAnsi="Times New Roman"/>
          <w:b/>
          <w:i/>
          <w:color w:val="auto"/>
        </w:rPr>
      </w:pPr>
      <w:r w:rsidRPr="001525FA">
        <w:rPr>
          <w:rFonts w:ascii="Times New Roman" w:hAnsi="Times New Roman"/>
          <w:b/>
          <w:i/>
          <w:color w:val="auto"/>
        </w:rPr>
        <w:t>Условия реализации программы</w:t>
      </w:r>
    </w:p>
    <w:p w:rsidR="00CC3572" w:rsidRPr="001525FA" w:rsidRDefault="00CC3572" w:rsidP="007F1EA0">
      <w:pPr>
        <w:ind w:firstLine="720"/>
        <w:jc w:val="both"/>
        <w:rPr>
          <w:rFonts w:ascii="Times New Roman" w:hAnsi="Times New Roman"/>
          <w:color w:val="auto"/>
        </w:rPr>
      </w:pPr>
      <w:r w:rsidRPr="001525FA">
        <w:rPr>
          <w:rFonts w:ascii="Times New Roman" w:hAnsi="Times New Roman"/>
          <w:color w:val="auto"/>
        </w:rPr>
        <w:t>Для реализации дополнительной общеобразовательной (общеразвивающей) программы «Занимательная Бионика» необходимо наличие учебного кабинета и оборудования.</w:t>
      </w:r>
    </w:p>
    <w:p w:rsidR="00CC3572" w:rsidRDefault="00CC3572" w:rsidP="007F1EA0">
      <w:pPr>
        <w:shd w:val="clear" w:color="auto" w:fill="FFFFFF"/>
        <w:rPr>
          <w:rFonts w:ascii="Times New Roman" w:hAnsi="Times New Roman" w:cs="Times New Roman"/>
          <w:bCs/>
          <w:color w:val="auto"/>
        </w:rPr>
      </w:pPr>
      <w:r w:rsidRPr="001525FA">
        <w:rPr>
          <w:rFonts w:ascii="Times New Roman" w:hAnsi="Times New Roman" w:cs="Times New Roman"/>
          <w:bCs/>
          <w:color w:val="auto"/>
        </w:rPr>
        <w:t xml:space="preserve">Материально-техническая база включает классические и интерактивные технические средства обучения </w:t>
      </w:r>
      <w:r w:rsidRPr="001525FA">
        <w:rPr>
          <w:rFonts w:ascii="Times New Roman" w:hAnsi="Times New Roman"/>
          <w:color w:val="auto"/>
        </w:rPr>
        <w:t>компьютер, мультимедийный проектор, школьная доска, 1 учительский стол, 15 ученических столов</w:t>
      </w:r>
      <w:r w:rsidRPr="001525FA">
        <w:rPr>
          <w:rFonts w:ascii="Times New Roman" w:hAnsi="Times New Roman" w:cs="Times New Roman"/>
          <w:bCs/>
          <w:color w:val="auto"/>
        </w:rPr>
        <w:t xml:space="preserve"> и лабораторное оборудование</w:t>
      </w:r>
    </w:p>
    <w:p w:rsidR="00A573D4" w:rsidRPr="001525FA" w:rsidRDefault="00A573D4" w:rsidP="007F1EA0">
      <w:pPr>
        <w:shd w:val="clear" w:color="auto" w:fill="FFFFFF"/>
        <w:rPr>
          <w:rFonts w:ascii="Times New Roman" w:hAnsi="Times New Roman" w:cs="Times New Roman"/>
          <w:bCs/>
          <w:color w:val="aut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3971"/>
        <w:gridCol w:w="1373"/>
        <w:gridCol w:w="1507"/>
        <w:gridCol w:w="1564"/>
      </w:tblGrid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№ п/п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наименование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количество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имеется в наличии</w:t>
            </w: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необходимо приобрести</w:t>
            </w: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Микроскоп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Бинокуляр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Компьютер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4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Атлас определитель растений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5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Атлас определитель животных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6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Атлас определитель грибов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7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Набор лабораторной посуды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8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Набор канцелярских принадлежностей и измерительных приборов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9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Полевая хим лаборатория</w:t>
            </w:r>
          </w:p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для определения  катионов и анионов в качественном и количественном отношении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10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 xml:space="preserve">Приборы для определения </w:t>
            </w:r>
            <w:r w:rsidRPr="001525FA">
              <w:rPr>
                <w:rFonts w:ascii="Times New Roman" w:hAnsi="Times New Roman" w:cs="Times New Roman"/>
                <w:bCs/>
                <w:color w:val="auto"/>
                <w:lang w:val="en-US"/>
              </w:rPr>
              <w:t>pH</w:t>
            </w:r>
            <w:r w:rsidRPr="001525FA">
              <w:rPr>
                <w:rFonts w:ascii="Times New Roman" w:hAnsi="Times New Roman" w:cs="Times New Roman"/>
                <w:bCs/>
                <w:color w:val="auto"/>
              </w:rPr>
              <w:t xml:space="preserve"> среды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11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Приборы для определения нитратов в овощах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</w:tr>
      <w:tr w:rsidR="00CC3572" w:rsidRPr="001525FA" w:rsidTr="00D70809">
        <w:tc>
          <w:tcPr>
            <w:tcW w:w="81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12</w:t>
            </w:r>
          </w:p>
        </w:tc>
        <w:tc>
          <w:tcPr>
            <w:tcW w:w="3971" w:type="dxa"/>
            <w:tcBorders>
              <w:righ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Спец одежда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  <w:r>
              <w:rPr>
                <w:rFonts w:ascii="Times New Roman" w:hAnsi="Times New Roman" w:cs="Times New Roman"/>
                <w:bCs/>
                <w:color w:val="auto"/>
              </w:rPr>
              <w:t>6</w:t>
            </w:r>
          </w:p>
        </w:tc>
        <w:tc>
          <w:tcPr>
            <w:tcW w:w="1507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1525FA">
              <w:rPr>
                <w:rFonts w:ascii="Times New Roman" w:hAnsi="Times New Roman" w:cs="Times New Roman"/>
                <w:bCs/>
                <w:color w:val="auto"/>
              </w:rPr>
              <w:t>1</w:t>
            </w:r>
            <w:r>
              <w:rPr>
                <w:rFonts w:ascii="Times New Roman" w:hAnsi="Times New Roman" w:cs="Times New Roman"/>
                <w:bCs/>
                <w:color w:val="auto"/>
              </w:rPr>
              <w:t>6</w:t>
            </w:r>
          </w:p>
        </w:tc>
        <w:tc>
          <w:tcPr>
            <w:tcW w:w="1564" w:type="dxa"/>
          </w:tcPr>
          <w:p w:rsidR="00CC3572" w:rsidRPr="001525FA" w:rsidRDefault="00CC3572" w:rsidP="00D70809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</w:tbl>
    <w:p w:rsidR="00CC3572" w:rsidRDefault="00CC3572" w:rsidP="007F1EA0">
      <w:pPr>
        <w:pStyle w:val="a7"/>
        <w:shd w:val="clear" w:color="auto" w:fill="auto"/>
        <w:spacing w:line="240" w:lineRule="auto"/>
        <w:ind w:firstLine="0"/>
        <w:jc w:val="both"/>
        <w:rPr>
          <w:rStyle w:val="12"/>
          <w:b w:val="0"/>
          <w:bCs w:val="0"/>
          <w:sz w:val="28"/>
          <w:szCs w:val="28"/>
        </w:rPr>
      </w:pPr>
    </w:p>
    <w:p w:rsidR="00CC3572" w:rsidRPr="00471D1E" w:rsidRDefault="00CC3572" w:rsidP="007F1EA0">
      <w:pPr>
        <w:pStyle w:val="a7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471D1E">
        <w:rPr>
          <w:rStyle w:val="12"/>
          <w:color w:val="000000"/>
          <w:sz w:val="28"/>
          <w:szCs w:val="28"/>
        </w:rPr>
        <w:t>Список литературы</w:t>
      </w:r>
      <w:bookmarkEnd w:id="1"/>
    </w:p>
    <w:p w:rsidR="00CC3572" w:rsidRDefault="00CC3572" w:rsidP="007F1EA0">
      <w:pPr>
        <w:pStyle w:val="a7"/>
        <w:shd w:val="clear" w:color="auto" w:fill="auto"/>
        <w:spacing w:line="240" w:lineRule="auto"/>
        <w:ind w:firstLine="0"/>
        <w:jc w:val="left"/>
        <w:rPr>
          <w:rStyle w:val="a6"/>
          <w:sz w:val="28"/>
          <w:szCs w:val="28"/>
        </w:rPr>
      </w:pPr>
      <w:r w:rsidRPr="00471D1E">
        <w:rPr>
          <w:rStyle w:val="a6"/>
          <w:sz w:val="28"/>
          <w:szCs w:val="28"/>
        </w:rPr>
        <w:t>1. Кибернетика и бионика. Иллюстрирован</w:t>
      </w:r>
      <w:r w:rsidR="00835A93">
        <w:rPr>
          <w:rStyle w:val="a6"/>
          <w:sz w:val="28"/>
          <w:szCs w:val="28"/>
        </w:rPr>
        <w:t>ный справочник. М., 2015. 73 с.</w:t>
      </w:r>
    </w:p>
    <w:p w:rsidR="00CC3572" w:rsidRPr="00471D1E" w:rsidRDefault="00CC3572" w:rsidP="007F1EA0">
      <w:pPr>
        <w:pStyle w:val="a7"/>
        <w:shd w:val="clear" w:color="auto" w:fill="auto"/>
        <w:spacing w:line="240" w:lineRule="auto"/>
        <w:ind w:firstLine="0"/>
        <w:jc w:val="left"/>
        <w:rPr>
          <w:rStyle w:val="a6"/>
          <w:sz w:val="28"/>
          <w:szCs w:val="28"/>
          <w:shd w:val="clear" w:color="auto" w:fill="auto"/>
        </w:rPr>
      </w:pPr>
      <w:r>
        <w:rPr>
          <w:rStyle w:val="a6"/>
          <w:sz w:val="28"/>
          <w:szCs w:val="28"/>
        </w:rPr>
        <w:t xml:space="preserve">2. </w:t>
      </w:r>
      <w:r w:rsidRPr="00471D1E">
        <w:rPr>
          <w:rStyle w:val="a6"/>
          <w:sz w:val="28"/>
          <w:szCs w:val="28"/>
        </w:rPr>
        <w:t>Бионика в школе. Ц.Н.Феодосиевич, Г.И. Иванович, 2014.</w:t>
      </w:r>
    </w:p>
    <w:p w:rsidR="00CC3572" w:rsidRPr="00471D1E" w:rsidRDefault="00CC3572" w:rsidP="007F1EA0">
      <w:pPr>
        <w:pStyle w:val="a7"/>
        <w:shd w:val="clear" w:color="auto" w:fill="auto"/>
        <w:spacing w:line="240" w:lineRule="auto"/>
        <w:ind w:firstLine="0"/>
        <w:jc w:val="left"/>
        <w:rPr>
          <w:rStyle w:val="a6"/>
          <w:sz w:val="28"/>
          <w:szCs w:val="28"/>
          <w:shd w:val="clear" w:color="auto" w:fill="auto"/>
        </w:rPr>
      </w:pPr>
      <w:r>
        <w:rPr>
          <w:rStyle w:val="a6"/>
          <w:sz w:val="28"/>
          <w:szCs w:val="28"/>
        </w:rPr>
        <w:t>3</w:t>
      </w:r>
      <w:r w:rsidRPr="00471D1E">
        <w:rPr>
          <w:rStyle w:val="a6"/>
          <w:sz w:val="28"/>
          <w:szCs w:val="28"/>
        </w:rPr>
        <w:t>. Живые приборы. Ю.Г.Симвков, М., 2015.</w:t>
      </w:r>
    </w:p>
    <w:p w:rsidR="00CC3572" w:rsidRPr="00471D1E" w:rsidRDefault="00CC3572" w:rsidP="007F1EA0">
      <w:pPr>
        <w:pStyle w:val="a7"/>
        <w:shd w:val="clear" w:color="auto" w:fill="auto"/>
        <w:spacing w:line="240" w:lineRule="auto"/>
        <w:ind w:firstLine="0"/>
        <w:jc w:val="left"/>
        <w:rPr>
          <w:rStyle w:val="a6"/>
          <w:sz w:val="28"/>
          <w:szCs w:val="28"/>
          <w:shd w:val="clear" w:color="auto" w:fill="auto"/>
        </w:rPr>
      </w:pPr>
      <w:r>
        <w:rPr>
          <w:rStyle w:val="a6"/>
          <w:sz w:val="28"/>
          <w:szCs w:val="28"/>
        </w:rPr>
        <w:t>4</w:t>
      </w:r>
      <w:r w:rsidRPr="00471D1E">
        <w:rPr>
          <w:rStyle w:val="a6"/>
          <w:sz w:val="28"/>
          <w:szCs w:val="28"/>
        </w:rPr>
        <w:t>. Тайны бионики. И.И.Гармаш, 2014.</w:t>
      </w:r>
    </w:p>
    <w:p w:rsidR="00CC3572" w:rsidRPr="00471D1E" w:rsidRDefault="00CC3572" w:rsidP="007F1EA0">
      <w:pPr>
        <w:pStyle w:val="a7"/>
        <w:shd w:val="clear" w:color="auto" w:fill="auto"/>
        <w:spacing w:line="240" w:lineRule="auto"/>
        <w:ind w:firstLine="0"/>
        <w:jc w:val="left"/>
        <w:rPr>
          <w:rStyle w:val="a6"/>
          <w:sz w:val="28"/>
          <w:szCs w:val="28"/>
          <w:shd w:val="clear" w:color="auto" w:fill="auto"/>
        </w:rPr>
      </w:pPr>
      <w:r>
        <w:rPr>
          <w:rStyle w:val="a6"/>
          <w:sz w:val="28"/>
          <w:szCs w:val="28"/>
        </w:rPr>
        <w:t>5</w:t>
      </w:r>
      <w:r w:rsidRPr="00471D1E">
        <w:rPr>
          <w:rStyle w:val="a6"/>
          <w:sz w:val="28"/>
          <w:szCs w:val="28"/>
        </w:rPr>
        <w:t xml:space="preserve">. Моделирование в биологии, пер. с англ., под ред. Н. А. Бернштейна,М., 2016. </w:t>
      </w:r>
      <w:r>
        <w:rPr>
          <w:rStyle w:val="a6"/>
          <w:sz w:val="28"/>
          <w:szCs w:val="28"/>
        </w:rPr>
        <w:t xml:space="preserve">6. </w:t>
      </w:r>
      <w:r w:rsidRPr="00471D1E">
        <w:rPr>
          <w:rStyle w:val="a6"/>
          <w:sz w:val="28"/>
          <w:szCs w:val="28"/>
        </w:rPr>
        <w:t>Вопросы бионики. Сб. ст., отв. ред. М. Г. Гаазе-Рапопорт, М., 2015.</w:t>
      </w:r>
    </w:p>
    <w:p w:rsidR="00CC3572" w:rsidRPr="00471D1E" w:rsidRDefault="00CC3572" w:rsidP="007F1EA0">
      <w:pPr>
        <w:pStyle w:val="a7"/>
        <w:shd w:val="clear" w:color="auto" w:fill="auto"/>
        <w:spacing w:line="240" w:lineRule="auto"/>
        <w:ind w:firstLine="0"/>
        <w:jc w:val="left"/>
        <w:rPr>
          <w:rStyle w:val="a6"/>
          <w:sz w:val="28"/>
          <w:szCs w:val="28"/>
          <w:shd w:val="clear" w:color="auto" w:fill="auto"/>
        </w:rPr>
      </w:pPr>
      <w:r>
        <w:rPr>
          <w:rStyle w:val="a6"/>
          <w:sz w:val="28"/>
          <w:szCs w:val="28"/>
        </w:rPr>
        <w:t>7</w:t>
      </w:r>
      <w:r w:rsidRPr="00471D1E">
        <w:rPr>
          <w:rStyle w:val="a6"/>
          <w:sz w:val="28"/>
          <w:szCs w:val="28"/>
        </w:rPr>
        <w:t>. Мартека В., Бионика, пер. с англ., М., 2012.</w:t>
      </w:r>
    </w:p>
    <w:p w:rsidR="00CC3572" w:rsidRPr="00C4695D" w:rsidRDefault="00CC3572" w:rsidP="00C4695D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6"/>
          <w:rFonts w:ascii="Times New Roman" w:hAnsi="Times New Roman"/>
          <w:sz w:val="28"/>
          <w:szCs w:val="28"/>
        </w:rPr>
        <w:t>8</w:t>
      </w:r>
      <w:r w:rsidRPr="00471D1E">
        <w:rPr>
          <w:rStyle w:val="a6"/>
          <w:rFonts w:ascii="Times New Roman" w:hAnsi="Times New Roman"/>
          <w:sz w:val="28"/>
          <w:szCs w:val="28"/>
        </w:rPr>
        <w:t>. Крайзмер Л. П., Сочивко В. П., Бионика, 2 изд., М., 2016.</w:t>
      </w:r>
    </w:p>
    <w:sectPr w:rsidR="00CC3572" w:rsidRPr="00C4695D" w:rsidSect="00507C2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0E0" w:rsidRDefault="005710E0" w:rsidP="00333895">
      <w:r>
        <w:separator/>
      </w:r>
    </w:p>
  </w:endnote>
  <w:endnote w:type="continuationSeparator" w:id="0">
    <w:p w:rsidR="005710E0" w:rsidRDefault="005710E0" w:rsidP="0033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0E0" w:rsidRDefault="005710E0" w:rsidP="00333895">
      <w:r>
        <w:separator/>
      </w:r>
    </w:p>
  </w:footnote>
  <w:footnote w:type="continuationSeparator" w:id="0">
    <w:p w:rsidR="005710E0" w:rsidRDefault="005710E0" w:rsidP="00333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1233DBC"/>
    <w:multiLevelType w:val="multilevel"/>
    <w:tmpl w:val="3D96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2A63D7"/>
    <w:multiLevelType w:val="multilevel"/>
    <w:tmpl w:val="EBEC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8E5750"/>
    <w:multiLevelType w:val="hybridMultilevel"/>
    <w:tmpl w:val="DC44B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415BAA"/>
    <w:multiLevelType w:val="multilevel"/>
    <w:tmpl w:val="B704B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724EA6"/>
    <w:multiLevelType w:val="multilevel"/>
    <w:tmpl w:val="D5244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A6017C"/>
    <w:multiLevelType w:val="multilevel"/>
    <w:tmpl w:val="4A889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263D8A"/>
    <w:multiLevelType w:val="multilevel"/>
    <w:tmpl w:val="3346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99782C"/>
    <w:multiLevelType w:val="multilevel"/>
    <w:tmpl w:val="2654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062719"/>
    <w:multiLevelType w:val="hybridMultilevel"/>
    <w:tmpl w:val="7AA692BC"/>
    <w:lvl w:ilvl="0" w:tplc="656A2908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22A75F2"/>
    <w:multiLevelType w:val="multilevel"/>
    <w:tmpl w:val="1DACD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6133FE"/>
    <w:multiLevelType w:val="hybridMultilevel"/>
    <w:tmpl w:val="B4B63D92"/>
    <w:lvl w:ilvl="0" w:tplc="5938395A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37B0466"/>
    <w:multiLevelType w:val="multilevel"/>
    <w:tmpl w:val="8070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9748EE"/>
    <w:multiLevelType w:val="multilevel"/>
    <w:tmpl w:val="1E46C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56623D"/>
    <w:multiLevelType w:val="multilevel"/>
    <w:tmpl w:val="1A5A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A94A1C"/>
    <w:multiLevelType w:val="multilevel"/>
    <w:tmpl w:val="AF62C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5A337D"/>
    <w:multiLevelType w:val="hybridMultilevel"/>
    <w:tmpl w:val="76FAD5DA"/>
    <w:lvl w:ilvl="0" w:tplc="E624ACD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 w15:restartNumberingAfterBreak="0">
    <w:nsid w:val="57007570"/>
    <w:multiLevelType w:val="multilevel"/>
    <w:tmpl w:val="28D84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464ED8"/>
    <w:multiLevelType w:val="multilevel"/>
    <w:tmpl w:val="DE8AF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C12D03"/>
    <w:multiLevelType w:val="multilevel"/>
    <w:tmpl w:val="1FF0A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F23575"/>
    <w:multiLevelType w:val="multilevel"/>
    <w:tmpl w:val="0F3CF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D336D1F"/>
    <w:multiLevelType w:val="hybridMultilevel"/>
    <w:tmpl w:val="D8B433E4"/>
    <w:lvl w:ilvl="0" w:tplc="BB40FD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0"/>
  </w:num>
  <w:num w:numId="5">
    <w:abstractNumId w:val="9"/>
  </w:num>
  <w:num w:numId="6">
    <w:abstractNumId w:val="8"/>
  </w:num>
  <w:num w:numId="7">
    <w:abstractNumId w:val="12"/>
  </w:num>
  <w:num w:numId="8">
    <w:abstractNumId w:val="22"/>
  </w:num>
  <w:num w:numId="9">
    <w:abstractNumId w:val="21"/>
  </w:num>
  <w:num w:numId="10">
    <w:abstractNumId w:val="18"/>
  </w:num>
  <w:num w:numId="11">
    <w:abstractNumId w:val="13"/>
  </w:num>
  <w:num w:numId="12">
    <w:abstractNumId w:val="20"/>
  </w:num>
  <w:num w:numId="13">
    <w:abstractNumId w:val="5"/>
  </w:num>
  <w:num w:numId="14">
    <w:abstractNumId w:val="19"/>
  </w:num>
  <w:num w:numId="15">
    <w:abstractNumId w:val="3"/>
  </w:num>
  <w:num w:numId="16">
    <w:abstractNumId w:val="2"/>
  </w:num>
  <w:num w:numId="17">
    <w:abstractNumId w:val="15"/>
  </w:num>
  <w:num w:numId="18">
    <w:abstractNumId w:val="7"/>
  </w:num>
  <w:num w:numId="19">
    <w:abstractNumId w:val="6"/>
  </w:num>
  <w:num w:numId="20">
    <w:abstractNumId w:val="11"/>
  </w:num>
  <w:num w:numId="21">
    <w:abstractNumId w:val="16"/>
  </w:num>
  <w:num w:numId="22">
    <w:abstractNumId w:val="1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61353"/>
    <w:rsid w:val="000046EF"/>
    <w:rsid w:val="00006850"/>
    <w:rsid w:val="00012F25"/>
    <w:rsid w:val="00014688"/>
    <w:rsid w:val="00020960"/>
    <w:rsid w:val="00041A42"/>
    <w:rsid w:val="00062E84"/>
    <w:rsid w:val="000879E9"/>
    <w:rsid w:val="00093D18"/>
    <w:rsid w:val="000C27B2"/>
    <w:rsid w:val="000C7F34"/>
    <w:rsid w:val="000D146A"/>
    <w:rsid w:val="000E18D1"/>
    <w:rsid w:val="000E280C"/>
    <w:rsid w:val="000E36A4"/>
    <w:rsid w:val="0011009E"/>
    <w:rsid w:val="001230F4"/>
    <w:rsid w:val="00124E28"/>
    <w:rsid w:val="00134A22"/>
    <w:rsid w:val="001525FA"/>
    <w:rsid w:val="00153A76"/>
    <w:rsid w:val="00154255"/>
    <w:rsid w:val="00163D92"/>
    <w:rsid w:val="00175310"/>
    <w:rsid w:val="00176B52"/>
    <w:rsid w:val="00181C23"/>
    <w:rsid w:val="00184C92"/>
    <w:rsid w:val="00191CF8"/>
    <w:rsid w:val="001A2AB9"/>
    <w:rsid w:val="001B7A75"/>
    <w:rsid w:val="001C4618"/>
    <w:rsid w:val="001D1E1E"/>
    <w:rsid w:val="001D4C2B"/>
    <w:rsid w:val="001D4E8E"/>
    <w:rsid w:val="001D6B04"/>
    <w:rsid w:val="001E32A5"/>
    <w:rsid w:val="001E3E30"/>
    <w:rsid w:val="001F1187"/>
    <w:rsid w:val="002130B9"/>
    <w:rsid w:val="00225D42"/>
    <w:rsid w:val="00253257"/>
    <w:rsid w:val="00284211"/>
    <w:rsid w:val="00290B48"/>
    <w:rsid w:val="00297C1A"/>
    <w:rsid w:val="002A2231"/>
    <w:rsid w:val="002B71D0"/>
    <w:rsid w:val="002C390C"/>
    <w:rsid w:val="002C4A2F"/>
    <w:rsid w:val="002D2897"/>
    <w:rsid w:val="002E207A"/>
    <w:rsid w:val="002F163C"/>
    <w:rsid w:val="00315B7F"/>
    <w:rsid w:val="0031792B"/>
    <w:rsid w:val="003252C5"/>
    <w:rsid w:val="00333338"/>
    <w:rsid w:val="00333895"/>
    <w:rsid w:val="00357D1C"/>
    <w:rsid w:val="00360359"/>
    <w:rsid w:val="00375C45"/>
    <w:rsid w:val="00376BB1"/>
    <w:rsid w:val="00393C6D"/>
    <w:rsid w:val="003A396F"/>
    <w:rsid w:val="003A39C1"/>
    <w:rsid w:val="003A3C2B"/>
    <w:rsid w:val="003B4702"/>
    <w:rsid w:val="003C2C07"/>
    <w:rsid w:val="003C76F1"/>
    <w:rsid w:val="003D1148"/>
    <w:rsid w:val="003D6F51"/>
    <w:rsid w:val="003E087B"/>
    <w:rsid w:val="003F00DC"/>
    <w:rsid w:val="003F0FD0"/>
    <w:rsid w:val="003F1837"/>
    <w:rsid w:val="003F29C3"/>
    <w:rsid w:val="003F5F56"/>
    <w:rsid w:val="004153DC"/>
    <w:rsid w:val="00426C42"/>
    <w:rsid w:val="00427686"/>
    <w:rsid w:val="00427DCF"/>
    <w:rsid w:val="00434846"/>
    <w:rsid w:val="004363B9"/>
    <w:rsid w:val="00436C3C"/>
    <w:rsid w:val="0045499A"/>
    <w:rsid w:val="00455676"/>
    <w:rsid w:val="00461353"/>
    <w:rsid w:val="00471D1E"/>
    <w:rsid w:val="00476FA6"/>
    <w:rsid w:val="004A131A"/>
    <w:rsid w:val="004B5CFD"/>
    <w:rsid w:val="004C535B"/>
    <w:rsid w:val="004F338A"/>
    <w:rsid w:val="00500A84"/>
    <w:rsid w:val="00501D5E"/>
    <w:rsid w:val="00503D5A"/>
    <w:rsid w:val="00507C2D"/>
    <w:rsid w:val="00522E99"/>
    <w:rsid w:val="00527E95"/>
    <w:rsid w:val="00541B21"/>
    <w:rsid w:val="00545AB7"/>
    <w:rsid w:val="00547747"/>
    <w:rsid w:val="00557C41"/>
    <w:rsid w:val="00561896"/>
    <w:rsid w:val="005655ED"/>
    <w:rsid w:val="00566326"/>
    <w:rsid w:val="005710E0"/>
    <w:rsid w:val="00584F8B"/>
    <w:rsid w:val="005B10B3"/>
    <w:rsid w:val="005B3047"/>
    <w:rsid w:val="005F57FD"/>
    <w:rsid w:val="006132C9"/>
    <w:rsid w:val="0062377C"/>
    <w:rsid w:val="00632E18"/>
    <w:rsid w:val="00633603"/>
    <w:rsid w:val="006354A6"/>
    <w:rsid w:val="00653D81"/>
    <w:rsid w:val="006769C2"/>
    <w:rsid w:val="00686B67"/>
    <w:rsid w:val="006B3E9E"/>
    <w:rsid w:val="006B54F8"/>
    <w:rsid w:val="006C31B9"/>
    <w:rsid w:val="006D2EE3"/>
    <w:rsid w:val="006D517C"/>
    <w:rsid w:val="006E6706"/>
    <w:rsid w:val="006F060E"/>
    <w:rsid w:val="007038CA"/>
    <w:rsid w:val="007105DE"/>
    <w:rsid w:val="00715CF6"/>
    <w:rsid w:val="00726A16"/>
    <w:rsid w:val="007313AB"/>
    <w:rsid w:val="00732A2A"/>
    <w:rsid w:val="00733180"/>
    <w:rsid w:val="007359EC"/>
    <w:rsid w:val="007452A6"/>
    <w:rsid w:val="00783DA7"/>
    <w:rsid w:val="007A4324"/>
    <w:rsid w:val="007B31CD"/>
    <w:rsid w:val="007B5F4A"/>
    <w:rsid w:val="007C472C"/>
    <w:rsid w:val="007C4CD3"/>
    <w:rsid w:val="007C5F96"/>
    <w:rsid w:val="007D370B"/>
    <w:rsid w:val="007D5CD9"/>
    <w:rsid w:val="007D7381"/>
    <w:rsid w:val="007D7DC0"/>
    <w:rsid w:val="007E1663"/>
    <w:rsid w:val="007E423E"/>
    <w:rsid w:val="007E6450"/>
    <w:rsid w:val="007E7E34"/>
    <w:rsid w:val="007F1EA0"/>
    <w:rsid w:val="00806EFF"/>
    <w:rsid w:val="00810F00"/>
    <w:rsid w:val="008172B5"/>
    <w:rsid w:val="008211DE"/>
    <w:rsid w:val="00830D87"/>
    <w:rsid w:val="0083336B"/>
    <w:rsid w:val="00835A93"/>
    <w:rsid w:val="00844051"/>
    <w:rsid w:val="00846590"/>
    <w:rsid w:val="00861AF0"/>
    <w:rsid w:val="00863341"/>
    <w:rsid w:val="008A176C"/>
    <w:rsid w:val="008A3FC5"/>
    <w:rsid w:val="008D442B"/>
    <w:rsid w:val="008E4439"/>
    <w:rsid w:val="008F5A07"/>
    <w:rsid w:val="00917D6C"/>
    <w:rsid w:val="00931682"/>
    <w:rsid w:val="00937FEE"/>
    <w:rsid w:val="0094758C"/>
    <w:rsid w:val="009629B2"/>
    <w:rsid w:val="0096696A"/>
    <w:rsid w:val="0099118D"/>
    <w:rsid w:val="009A1836"/>
    <w:rsid w:val="009B5232"/>
    <w:rsid w:val="009C0B9E"/>
    <w:rsid w:val="009C4588"/>
    <w:rsid w:val="009E079B"/>
    <w:rsid w:val="00A22B3B"/>
    <w:rsid w:val="00A26505"/>
    <w:rsid w:val="00A32300"/>
    <w:rsid w:val="00A3401E"/>
    <w:rsid w:val="00A367C9"/>
    <w:rsid w:val="00A5607A"/>
    <w:rsid w:val="00A573D4"/>
    <w:rsid w:val="00A63F2D"/>
    <w:rsid w:val="00A66DD9"/>
    <w:rsid w:val="00A764C0"/>
    <w:rsid w:val="00A85BCB"/>
    <w:rsid w:val="00A91228"/>
    <w:rsid w:val="00A96F73"/>
    <w:rsid w:val="00AE67E9"/>
    <w:rsid w:val="00AF3902"/>
    <w:rsid w:val="00AF3927"/>
    <w:rsid w:val="00AF5FC3"/>
    <w:rsid w:val="00AF7F88"/>
    <w:rsid w:val="00B07D5C"/>
    <w:rsid w:val="00B16E8C"/>
    <w:rsid w:val="00B20536"/>
    <w:rsid w:val="00B2338B"/>
    <w:rsid w:val="00B254B4"/>
    <w:rsid w:val="00B30886"/>
    <w:rsid w:val="00B46874"/>
    <w:rsid w:val="00B473BA"/>
    <w:rsid w:val="00B60FEE"/>
    <w:rsid w:val="00B66A2A"/>
    <w:rsid w:val="00B8380C"/>
    <w:rsid w:val="00B90308"/>
    <w:rsid w:val="00B93788"/>
    <w:rsid w:val="00BA6E79"/>
    <w:rsid w:val="00BB73C7"/>
    <w:rsid w:val="00BC082E"/>
    <w:rsid w:val="00BC1B63"/>
    <w:rsid w:val="00BC4173"/>
    <w:rsid w:val="00BC642D"/>
    <w:rsid w:val="00BC6E77"/>
    <w:rsid w:val="00BD08DD"/>
    <w:rsid w:val="00BE48E8"/>
    <w:rsid w:val="00C10AB5"/>
    <w:rsid w:val="00C112D8"/>
    <w:rsid w:val="00C21588"/>
    <w:rsid w:val="00C3570E"/>
    <w:rsid w:val="00C4695D"/>
    <w:rsid w:val="00C512FF"/>
    <w:rsid w:val="00C55FB0"/>
    <w:rsid w:val="00CC3572"/>
    <w:rsid w:val="00CC3E6C"/>
    <w:rsid w:val="00CC4701"/>
    <w:rsid w:val="00CC69FA"/>
    <w:rsid w:val="00CF3352"/>
    <w:rsid w:val="00CF4693"/>
    <w:rsid w:val="00CF4698"/>
    <w:rsid w:val="00CF5111"/>
    <w:rsid w:val="00D14BBC"/>
    <w:rsid w:val="00D25770"/>
    <w:rsid w:val="00D34A05"/>
    <w:rsid w:val="00D56AF3"/>
    <w:rsid w:val="00D5751B"/>
    <w:rsid w:val="00D63753"/>
    <w:rsid w:val="00D705D8"/>
    <w:rsid w:val="00D70809"/>
    <w:rsid w:val="00D94453"/>
    <w:rsid w:val="00DA5710"/>
    <w:rsid w:val="00E06895"/>
    <w:rsid w:val="00E0789E"/>
    <w:rsid w:val="00E10E2F"/>
    <w:rsid w:val="00E110DF"/>
    <w:rsid w:val="00E320C8"/>
    <w:rsid w:val="00E4138E"/>
    <w:rsid w:val="00E522A8"/>
    <w:rsid w:val="00EB05A8"/>
    <w:rsid w:val="00EB18DF"/>
    <w:rsid w:val="00EB70ED"/>
    <w:rsid w:val="00EC4C19"/>
    <w:rsid w:val="00EC5BE8"/>
    <w:rsid w:val="00ED4597"/>
    <w:rsid w:val="00ED645A"/>
    <w:rsid w:val="00EE25EB"/>
    <w:rsid w:val="00EE38E0"/>
    <w:rsid w:val="00F06C69"/>
    <w:rsid w:val="00F07F03"/>
    <w:rsid w:val="00F104CB"/>
    <w:rsid w:val="00F17BAF"/>
    <w:rsid w:val="00F20811"/>
    <w:rsid w:val="00F25179"/>
    <w:rsid w:val="00F26F0C"/>
    <w:rsid w:val="00F50A82"/>
    <w:rsid w:val="00F75AEA"/>
    <w:rsid w:val="00F75C5E"/>
    <w:rsid w:val="00F904A7"/>
    <w:rsid w:val="00F957C4"/>
    <w:rsid w:val="00FA2F6F"/>
    <w:rsid w:val="00FB5382"/>
    <w:rsid w:val="00FB6EC9"/>
    <w:rsid w:val="00FC3002"/>
    <w:rsid w:val="00FD4059"/>
    <w:rsid w:val="00FE437F"/>
    <w:rsid w:val="00FE5FB8"/>
    <w:rsid w:val="00FF074D"/>
    <w:rsid w:val="00FF1CC8"/>
    <w:rsid w:val="00FF755C"/>
    <w:rsid w:val="00FF7BBE"/>
    <w:rsid w:val="00FF7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B5DD5B"/>
  <w15:docId w15:val="{9E3DD14E-B1B0-4B2F-A356-E0F6BC63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353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06895"/>
    <w:pPr>
      <w:keepNext/>
      <w:widowControl/>
      <w:suppressAutoHyphens/>
      <w:spacing w:line="360" w:lineRule="auto"/>
      <w:ind w:left="4248" w:firstLine="708"/>
      <w:jc w:val="center"/>
      <w:outlineLvl w:val="1"/>
    </w:pPr>
    <w:rPr>
      <w:rFonts w:ascii="Times New Roman" w:hAnsi="Times New Roman" w:cs="Times New Roman"/>
      <w:b/>
      <w:bCs/>
      <w:color w:val="auto"/>
      <w:lang w:eastAsia="ar-SA"/>
    </w:rPr>
  </w:style>
  <w:style w:type="paragraph" w:styleId="7">
    <w:name w:val="heading 7"/>
    <w:basedOn w:val="a"/>
    <w:next w:val="a"/>
    <w:link w:val="70"/>
    <w:qFormat/>
    <w:locked/>
    <w:rsid w:val="004F338A"/>
    <w:pPr>
      <w:widowControl/>
      <w:spacing w:before="240" w:after="60"/>
      <w:outlineLvl w:val="6"/>
    </w:pPr>
    <w:rPr>
      <w:rFonts w:ascii="Calibri" w:hAnsi="Calibri"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06895"/>
    <w:rPr>
      <w:rFonts w:cs="Times New Roman"/>
      <w:b/>
      <w:bCs/>
      <w:sz w:val="24"/>
      <w:szCs w:val="24"/>
      <w:lang w:eastAsia="ar-SA" w:bidi="ar-SA"/>
    </w:rPr>
  </w:style>
  <w:style w:type="character" w:customStyle="1" w:styleId="70">
    <w:name w:val="Заголовок 7 Знак"/>
    <w:link w:val="7"/>
    <w:locked/>
    <w:rsid w:val="004F338A"/>
    <w:rPr>
      <w:rFonts w:ascii="Calibri" w:hAnsi="Calibri" w:cs="Times New Roman"/>
      <w:sz w:val="24"/>
      <w:szCs w:val="24"/>
      <w:lang w:val="ru-RU" w:eastAsia="ru-RU" w:bidi="ar-SA"/>
    </w:rPr>
  </w:style>
  <w:style w:type="paragraph" w:styleId="a3">
    <w:name w:val="caption"/>
    <w:basedOn w:val="a"/>
    <w:uiPriority w:val="99"/>
    <w:qFormat/>
    <w:rsid w:val="00937FEE"/>
    <w:pPr>
      <w:suppressLineNumbers/>
      <w:spacing w:before="120" w:after="120"/>
    </w:pPr>
    <w:rPr>
      <w:rFonts w:cs="FreeSans"/>
      <w:i/>
      <w:iCs/>
    </w:rPr>
  </w:style>
  <w:style w:type="paragraph" w:styleId="a4">
    <w:name w:val="No Spacing"/>
    <w:link w:val="1"/>
    <w:uiPriority w:val="1"/>
    <w:qFormat/>
    <w:rsid w:val="00937FEE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">
    <w:name w:val="Без интервала Знак1"/>
    <w:link w:val="a4"/>
    <w:uiPriority w:val="1"/>
    <w:locked/>
    <w:rsid w:val="00545AB7"/>
    <w:rPr>
      <w:rFonts w:ascii="Calibri" w:hAnsi="Calibri"/>
      <w:sz w:val="22"/>
      <w:szCs w:val="22"/>
      <w:lang w:val="ru-RU" w:eastAsia="zh-CN" w:bidi="ar-SA"/>
    </w:rPr>
  </w:style>
  <w:style w:type="paragraph" w:styleId="a5">
    <w:name w:val="List Paragraph"/>
    <w:basedOn w:val="a"/>
    <w:uiPriority w:val="99"/>
    <w:qFormat/>
    <w:rsid w:val="00937FEE"/>
    <w:pPr>
      <w:ind w:left="720"/>
      <w:contextualSpacing/>
    </w:pPr>
  </w:style>
  <w:style w:type="character" w:customStyle="1" w:styleId="a6">
    <w:name w:val="Основной текст Знак"/>
    <w:link w:val="a7"/>
    <w:uiPriority w:val="99"/>
    <w:locked/>
    <w:rsid w:val="00461353"/>
    <w:rPr>
      <w:rFonts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uiPriority w:val="99"/>
    <w:rsid w:val="00461353"/>
    <w:pPr>
      <w:shd w:val="clear" w:color="auto" w:fill="FFFFFF"/>
      <w:spacing w:line="581" w:lineRule="exact"/>
      <w:ind w:hanging="360"/>
      <w:jc w:val="center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BodyTextChar1">
    <w:name w:val="Body Text Char1"/>
    <w:uiPriority w:val="99"/>
    <w:semiHidden/>
    <w:locked/>
    <w:rsid w:val="006D2EE3"/>
    <w:rPr>
      <w:rFonts w:ascii="Courier New" w:hAnsi="Courier New" w:cs="Courier New"/>
      <w:color w:val="000000"/>
      <w:sz w:val="24"/>
      <w:szCs w:val="24"/>
    </w:rPr>
  </w:style>
  <w:style w:type="character" w:customStyle="1" w:styleId="6">
    <w:name w:val="Основной текст (6)_"/>
    <w:link w:val="60"/>
    <w:uiPriority w:val="99"/>
    <w:locked/>
    <w:rsid w:val="00461353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461353"/>
    <w:pPr>
      <w:shd w:val="clear" w:color="auto" w:fill="FFFFFF"/>
      <w:spacing w:line="480" w:lineRule="exact"/>
      <w:jc w:val="both"/>
    </w:pPr>
    <w:rPr>
      <w:rFonts w:ascii="Times New Roman" w:hAnsi="Times New Roman" w:cs="Times New Roman"/>
      <w:b/>
      <w:bCs/>
      <w:color w:val="auto"/>
      <w:sz w:val="26"/>
      <w:szCs w:val="26"/>
    </w:rPr>
  </w:style>
  <w:style w:type="character" w:customStyle="1" w:styleId="10">
    <w:name w:val="Основной текст Знак1"/>
    <w:uiPriority w:val="99"/>
    <w:semiHidden/>
    <w:locked/>
    <w:rsid w:val="00461353"/>
    <w:rPr>
      <w:rFonts w:ascii="Courier New" w:hAnsi="Courier New" w:cs="Courier New"/>
      <w:color w:val="000000"/>
      <w:sz w:val="24"/>
      <w:szCs w:val="24"/>
    </w:rPr>
  </w:style>
  <w:style w:type="character" w:customStyle="1" w:styleId="71">
    <w:name w:val="Основной текст (7)_"/>
    <w:link w:val="72"/>
    <w:uiPriority w:val="99"/>
    <w:locked/>
    <w:rsid w:val="00461353"/>
    <w:rPr>
      <w:rFonts w:cs="Times New Roman"/>
      <w:i/>
      <w:iCs/>
      <w:sz w:val="26"/>
      <w:szCs w:val="26"/>
      <w:shd w:val="clear" w:color="auto" w:fill="FFFFFF"/>
    </w:rPr>
  </w:style>
  <w:style w:type="paragraph" w:customStyle="1" w:styleId="72">
    <w:name w:val="Основной текст (7)"/>
    <w:basedOn w:val="a"/>
    <w:link w:val="71"/>
    <w:uiPriority w:val="99"/>
    <w:rsid w:val="00461353"/>
    <w:pPr>
      <w:shd w:val="clear" w:color="auto" w:fill="FFFFFF"/>
      <w:spacing w:before="300" w:line="480" w:lineRule="exact"/>
      <w:jc w:val="both"/>
    </w:pPr>
    <w:rPr>
      <w:rFonts w:ascii="Times New Roman" w:hAnsi="Times New Roman" w:cs="Times New Roman"/>
      <w:i/>
      <w:iCs/>
      <w:color w:val="auto"/>
      <w:sz w:val="26"/>
      <w:szCs w:val="26"/>
    </w:rPr>
  </w:style>
  <w:style w:type="character" w:customStyle="1" w:styleId="a8">
    <w:name w:val="Основной текст + Курсив"/>
    <w:uiPriority w:val="99"/>
    <w:rsid w:val="00461353"/>
    <w:rPr>
      <w:rFonts w:ascii="Times New Roman" w:hAnsi="Times New Roman" w:cs="Times New Roman"/>
      <w:i/>
      <w:iCs/>
      <w:sz w:val="26"/>
      <w:szCs w:val="26"/>
      <w:u w:val="none"/>
      <w:shd w:val="clear" w:color="auto" w:fill="FFFFFF"/>
    </w:rPr>
  </w:style>
  <w:style w:type="character" w:customStyle="1" w:styleId="a9">
    <w:name w:val="Подпись к таблице_"/>
    <w:link w:val="aa"/>
    <w:uiPriority w:val="99"/>
    <w:locked/>
    <w:rsid w:val="00461353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aa">
    <w:name w:val="Подпись к таблице"/>
    <w:basedOn w:val="a"/>
    <w:link w:val="a9"/>
    <w:uiPriority w:val="99"/>
    <w:rsid w:val="00461353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6"/>
      <w:szCs w:val="26"/>
    </w:rPr>
  </w:style>
  <w:style w:type="character" w:customStyle="1" w:styleId="11pt">
    <w:name w:val="Основной текст + 11 pt"/>
    <w:uiPriority w:val="99"/>
    <w:rsid w:val="00461353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11">
    <w:name w:val="Основной текст + 11"/>
    <w:aliases w:val="5 pt,Полужирный1"/>
    <w:uiPriority w:val="99"/>
    <w:rsid w:val="00461353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2">
    <w:name w:val="Заголовок №1_"/>
    <w:link w:val="13"/>
    <w:uiPriority w:val="99"/>
    <w:locked/>
    <w:rsid w:val="00461353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461353"/>
    <w:pPr>
      <w:shd w:val="clear" w:color="auto" w:fill="FFFFFF"/>
      <w:spacing w:before="420" w:line="480" w:lineRule="exact"/>
      <w:outlineLvl w:val="0"/>
    </w:pPr>
    <w:rPr>
      <w:rFonts w:ascii="Times New Roman" w:hAnsi="Times New Roman" w:cs="Times New Roman"/>
      <w:b/>
      <w:bCs/>
      <w:color w:val="auto"/>
      <w:sz w:val="26"/>
      <w:szCs w:val="26"/>
    </w:rPr>
  </w:style>
  <w:style w:type="table" w:styleId="ab">
    <w:name w:val="Table Grid"/>
    <w:basedOn w:val="a1"/>
    <w:uiPriority w:val="99"/>
    <w:rsid w:val="00FF07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ody Text Indent"/>
    <w:basedOn w:val="a"/>
    <w:link w:val="ad"/>
    <w:uiPriority w:val="99"/>
    <w:rsid w:val="00E068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locked/>
    <w:rsid w:val="00E06895"/>
    <w:rPr>
      <w:rFonts w:ascii="Courier New" w:hAnsi="Courier New" w:cs="Courier New"/>
      <w:color w:val="000000"/>
      <w:sz w:val="24"/>
      <w:szCs w:val="24"/>
    </w:rPr>
  </w:style>
  <w:style w:type="paragraph" w:customStyle="1" w:styleId="str">
    <w:name w:val="str"/>
    <w:basedOn w:val="a"/>
    <w:uiPriority w:val="99"/>
    <w:rsid w:val="00E06895"/>
    <w:pPr>
      <w:widowControl/>
      <w:spacing w:before="80" w:after="80"/>
      <w:ind w:left="80" w:right="80" w:firstLine="480"/>
      <w:jc w:val="both"/>
    </w:pPr>
    <w:rPr>
      <w:rFonts w:ascii="Times New Roman" w:hAnsi="Times New Roman" w:cs="Times New Roman"/>
      <w:color w:val="auto"/>
    </w:rPr>
  </w:style>
  <w:style w:type="paragraph" w:styleId="ae">
    <w:name w:val="Normal (Web)"/>
    <w:basedOn w:val="a"/>
    <w:uiPriority w:val="99"/>
    <w:rsid w:val="00E0689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f">
    <w:name w:val="Hyperlink"/>
    <w:uiPriority w:val="99"/>
    <w:semiHidden/>
    <w:rsid w:val="001D4E8E"/>
    <w:rPr>
      <w:rFonts w:cs="Times New Roman"/>
      <w:color w:val="0000FF"/>
      <w:u w:val="single"/>
    </w:rPr>
  </w:style>
  <w:style w:type="character" w:customStyle="1" w:styleId="iw">
    <w:name w:val="iw"/>
    <w:uiPriority w:val="99"/>
    <w:rsid w:val="001D4E8E"/>
    <w:rPr>
      <w:rFonts w:cs="Times New Roman"/>
    </w:rPr>
  </w:style>
  <w:style w:type="character" w:customStyle="1" w:styleId="iwtooltip">
    <w:name w:val="iw__tooltip"/>
    <w:uiPriority w:val="99"/>
    <w:rsid w:val="001D4E8E"/>
    <w:rPr>
      <w:rFonts w:cs="Times New Roman"/>
    </w:rPr>
  </w:style>
  <w:style w:type="character" w:customStyle="1" w:styleId="apple-converted-space">
    <w:name w:val="apple-converted-space"/>
    <w:uiPriority w:val="99"/>
    <w:rsid w:val="0045499A"/>
    <w:rPr>
      <w:rFonts w:cs="Times New Roman"/>
    </w:rPr>
  </w:style>
  <w:style w:type="paragraph" w:customStyle="1" w:styleId="14">
    <w:name w:val="Без интервала1"/>
    <w:link w:val="af0"/>
    <w:uiPriority w:val="99"/>
    <w:rsid w:val="00006850"/>
    <w:rPr>
      <w:sz w:val="24"/>
      <w:szCs w:val="22"/>
    </w:rPr>
  </w:style>
  <w:style w:type="character" w:customStyle="1" w:styleId="af0">
    <w:name w:val="Без интервала Знак"/>
    <w:link w:val="14"/>
    <w:uiPriority w:val="1"/>
    <w:locked/>
    <w:rsid w:val="00006850"/>
    <w:rPr>
      <w:sz w:val="24"/>
      <w:szCs w:val="22"/>
      <w:lang w:val="ru-RU" w:eastAsia="ru-RU" w:bidi="ar-SA"/>
    </w:rPr>
  </w:style>
  <w:style w:type="paragraph" w:customStyle="1" w:styleId="15">
    <w:name w:val="Без интервала1"/>
    <w:uiPriority w:val="99"/>
    <w:rsid w:val="00545AB7"/>
    <w:rPr>
      <w:sz w:val="24"/>
      <w:szCs w:val="22"/>
    </w:rPr>
  </w:style>
  <w:style w:type="paragraph" w:styleId="af1">
    <w:name w:val="footer"/>
    <w:basedOn w:val="a"/>
    <w:link w:val="af2"/>
    <w:uiPriority w:val="99"/>
    <w:rsid w:val="004F338A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f2">
    <w:name w:val="Нижний колонтитул Знак"/>
    <w:link w:val="af1"/>
    <w:uiPriority w:val="99"/>
    <w:locked/>
    <w:rsid w:val="004F338A"/>
    <w:rPr>
      <w:rFonts w:eastAsia="Times New Roman" w:cs="Times New Roman"/>
      <w:sz w:val="24"/>
      <w:szCs w:val="24"/>
      <w:lang w:val="ru-RU" w:eastAsia="ru-RU" w:bidi="ar-SA"/>
    </w:rPr>
  </w:style>
  <w:style w:type="character" w:styleId="af3">
    <w:name w:val="page number"/>
    <w:uiPriority w:val="99"/>
    <w:rsid w:val="004F33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14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reksiz.org/penni-ou-edistemelik-kesheni-agrarli-ekologiya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dereksiz.org/effektivnoste-smi-i-auditoriy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reksiz.org/programma-po-kursu-alegologicheskie-metodi-issledovanij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11</Pages>
  <Words>3699</Words>
  <Characters>21090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oTo</cp:lastModifiedBy>
  <cp:revision>61</cp:revision>
  <dcterms:created xsi:type="dcterms:W3CDTF">2018-01-16T12:09:00Z</dcterms:created>
  <dcterms:modified xsi:type="dcterms:W3CDTF">2024-09-30T13:05:00Z</dcterms:modified>
</cp:coreProperties>
</file>